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8118" w14:textId="60972004" w:rsidR="002D5E17" w:rsidRPr="009A3544" w:rsidRDefault="003027A3" w:rsidP="002D5E17">
      <w:pPr>
        <w:pStyle w:val="Titolo1"/>
        <w:rPr>
          <w:lang w:val="en-US"/>
        </w:rPr>
      </w:pPr>
      <w:r w:rsidRPr="009A3544">
        <w:rPr>
          <w:lang w:val="en-US"/>
        </w:rPr>
        <w:t>Art Markets</w:t>
      </w:r>
    </w:p>
    <w:p w14:paraId="57B409B4" w14:textId="673D920D" w:rsidR="00291096" w:rsidRPr="00E6736C" w:rsidRDefault="00291096" w:rsidP="00291096">
      <w:pPr>
        <w:pStyle w:val="Titolo2"/>
        <w:rPr>
          <w:lang w:val="en-US"/>
        </w:rPr>
      </w:pPr>
      <w:r w:rsidRPr="009A3544">
        <w:rPr>
          <w:lang w:val="en-US"/>
        </w:rPr>
        <w:t xml:space="preserve">Prof. Cristina Resti; Prof. </w:t>
      </w:r>
      <w:r w:rsidRPr="00E6736C">
        <w:rPr>
          <w:lang w:val="en-US"/>
        </w:rPr>
        <w:t>Alessandro Galli</w:t>
      </w:r>
    </w:p>
    <w:p w14:paraId="112B7AA4" w14:textId="42804F43" w:rsidR="00291096" w:rsidRPr="00E6736C" w:rsidRDefault="00F52242" w:rsidP="00291096">
      <w:pPr>
        <w:spacing w:before="240" w:after="120"/>
        <w:rPr>
          <w:b/>
          <w:i/>
          <w:sz w:val="18"/>
          <w:lang w:val="en-US"/>
        </w:rPr>
      </w:pPr>
      <w:r w:rsidRPr="00E6736C">
        <w:rPr>
          <w:b/>
          <w:i/>
          <w:sz w:val="18"/>
          <w:lang w:val="en-US"/>
        </w:rPr>
        <w:t>COURSE AIMS AND INTENDED LEARNING OUTCOMES</w:t>
      </w:r>
      <w:r w:rsidR="00291096" w:rsidRPr="00E6736C">
        <w:rPr>
          <w:b/>
          <w:i/>
          <w:sz w:val="18"/>
          <w:lang w:val="en-US"/>
        </w:rPr>
        <w:t xml:space="preserve"> </w:t>
      </w:r>
    </w:p>
    <w:p w14:paraId="67087432" w14:textId="4AE69D4E" w:rsidR="00291096" w:rsidRPr="00F52242" w:rsidRDefault="00F52242" w:rsidP="00291096">
      <w:pPr>
        <w:rPr>
          <w:lang w:val="en-US"/>
        </w:rPr>
      </w:pPr>
      <w:r w:rsidRPr="00F52242">
        <w:rPr>
          <w:lang w:val="en-US"/>
        </w:rPr>
        <w:t>The aim of the course</w:t>
      </w:r>
      <w:r w:rsidR="00291096" w:rsidRPr="00F52242">
        <w:rPr>
          <w:lang w:val="en-US"/>
        </w:rPr>
        <w:t xml:space="preserve"> (60 </w:t>
      </w:r>
      <w:r w:rsidRPr="00F52242">
        <w:rPr>
          <w:lang w:val="en-US"/>
        </w:rPr>
        <w:t>hours</w:t>
      </w:r>
      <w:r w:rsidR="00291096" w:rsidRPr="00F52242">
        <w:rPr>
          <w:lang w:val="en-US"/>
        </w:rPr>
        <w:t xml:space="preserve">) </w:t>
      </w:r>
      <w:r w:rsidRPr="00F52242">
        <w:rPr>
          <w:lang w:val="en-US"/>
        </w:rPr>
        <w:t>is to familiarise students with the diverse realities operating in the art market</w:t>
      </w:r>
      <w:r w:rsidR="00291096" w:rsidRPr="00F52242">
        <w:rPr>
          <w:lang w:val="en-US"/>
        </w:rPr>
        <w:t>: gallerie</w:t>
      </w:r>
      <w:r w:rsidRPr="00F52242">
        <w:rPr>
          <w:lang w:val="en-US"/>
        </w:rPr>
        <w:t>s</w:t>
      </w:r>
      <w:r w:rsidR="00291096" w:rsidRPr="00F52242">
        <w:rPr>
          <w:lang w:val="en-US"/>
        </w:rPr>
        <w:t xml:space="preserve">, </w:t>
      </w:r>
      <w:r w:rsidRPr="00F52242">
        <w:rPr>
          <w:lang w:val="en-US"/>
        </w:rPr>
        <w:t>auction houses</w:t>
      </w:r>
      <w:r w:rsidR="00291096" w:rsidRPr="00F52242">
        <w:rPr>
          <w:lang w:val="en-US"/>
        </w:rPr>
        <w:t>, pub</w:t>
      </w:r>
      <w:r w:rsidRPr="00F52242">
        <w:rPr>
          <w:lang w:val="en-US"/>
        </w:rPr>
        <w:t>lic institutions</w:t>
      </w:r>
      <w:r w:rsidR="00291096" w:rsidRPr="00F52242">
        <w:rPr>
          <w:lang w:val="en-US"/>
        </w:rPr>
        <w:t xml:space="preserve"> </w:t>
      </w:r>
      <w:r w:rsidRPr="00F52242">
        <w:rPr>
          <w:lang w:val="en-US"/>
        </w:rPr>
        <w:t>and private collectors with special focus on the profound changes</w:t>
      </w:r>
      <w:r>
        <w:rPr>
          <w:lang w:val="en-US"/>
        </w:rPr>
        <w:t xml:space="preserve"> which have taken place in recent decades.</w:t>
      </w:r>
      <w:r w:rsidRPr="00F52242">
        <w:rPr>
          <w:lang w:val="en-US"/>
        </w:rPr>
        <w:t xml:space="preserve"> </w:t>
      </w:r>
      <w:r w:rsidR="00291096" w:rsidRPr="00F52242">
        <w:rPr>
          <w:lang w:val="en-US"/>
        </w:rPr>
        <w:t xml:space="preserve"> </w:t>
      </w:r>
    </w:p>
    <w:p w14:paraId="4A5E9794" w14:textId="24532C14" w:rsidR="00291096" w:rsidRPr="00521FA6" w:rsidRDefault="00F52242" w:rsidP="00291096">
      <w:pPr>
        <w:rPr>
          <w:lang w:val="en-US"/>
        </w:rPr>
      </w:pPr>
      <w:r w:rsidRPr="00F52242">
        <w:rPr>
          <w:lang w:val="en-US"/>
        </w:rPr>
        <w:t>By the end of the course, students should have an almost complete overview of the different realities and be familiar w</w:t>
      </w:r>
      <w:r>
        <w:rPr>
          <w:lang w:val="en-US"/>
        </w:rPr>
        <w:t xml:space="preserve">ith the operational mechanisms of the different </w:t>
      </w:r>
      <w:r w:rsidR="00521FA6">
        <w:rPr>
          <w:lang w:val="en-US"/>
        </w:rPr>
        <w:t>players</w:t>
      </w:r>
      <w:r w:rsidR="00291096" w:rsidRPr="00F52242">
        <w:rPr>
          <w:lang w:val="en-US"/>
        </w:rPr>
        <w:t xml:space="preserve">: </w:t>
      </w:r>
      <w:r w:rsidR="00521FA6">
        <w:rPr>
          <w:lang w:val="en-US"/>
        </w:rPr>
        <w:t>auction houses</w:t>
      </w:r>
      <w:r w:rsidR="00291096" w:rsidRPr="00F52242">
        <w:rPr>
          <w:lang w:val="en-US"/>
        </w:rPr>
        <w:t>, gallerie</w:t>
      </w:r>
      <w:r w:rsidR="00521FA6">
        <w:rPr>
          <w:lang w:val="en-US"/>
        </w:rPr>
        <w:t>s and museums</w:t>
      </w:r>
      <w:r w:rsidR="00291096" w:rsidRPr="00F52242">
        <w:rPr>
          <w:lang w:val="en-US"/>
        </w:rPr>
        <w:t xml:space="preserve">. </w:t>
      </w:r>
      <w:r w:rsidR="00291096" w:rsidRPr="00521FA6">
        <w:rPr>
          <w:lang w:val="en-US"/>
        </w:rPr>
        <w:t>In</w:t>
      </w:r>
      <w:r w:rsidR="00521FA6" w:rsidRPr="00521FA6">
        <w:rPr>
          <w:lang w:val="en-US"/>
        </w:rPr>
        <w:t xml:space="preserve"> addition, they will be able to describe all the different operational stages of the management of a collection, from the acquisition to lending, </w:t>
      </w:r>
      <w:r w:rsidR="00521FA6">
        <w:rPr>
          <w:lang w:val="en-US"/>
        </w:rPr>
        <w:t>transport and sale.</w:t>
      </w:r>
      <w:r w:rsidR="00291096" w:rsidRPr="00521FA6">
        <w:rPr>
          <w:lang w:val="en-US"/>
        </w:rPr>
        <w:t xml:space="preserve"> </w:t>
      </w:r>
    </w:p>
    <w:p w14:paraId="29E9D472" w14:textId="35F85E1F" w:rsidR="00291096" w:rsidRPr="00C81C8B" w:rsidRDefault="00521FA6" w:rsidP="00291096">
      <w:pPr>
        <w:rPr>
          <w:lang w:val="en-US"/>
        </w:rPr>
      </w:pPr>
      <w:r w:rsidRPr="00521FA6">
        <w:rPr>
          <w:lang w:val="en-US"/>
        </w:rPr>
        <w:t>The course aims to introduce students to cultural institutions, their role and their strategies for improving the country’s heritage</w:t>
      </w:r>
      <w:r w:rsidR="00291096" w:rsidRPr="00521FA6">
        <w:rPr>
          <w:lang w:val="en-US"/>
        </w:rPr>
        <w:t xml:space="preserve">. </w:t>
      </w:r>
      <w:r w:rsidRPr="00521FA6">
        <w:rPr>
          <w:lang w:val="en-US"/>
        </w:rPr>
        <w:t>Students are expected to learn in such a way that they can go on to find employment in the management and of Italian and international cultural heritage, both private and public</w:t>
      </w:r>
      <w:r>
        <w:rPr>
          <w:lang w:val="en-US"/>
        </w:rPr>
        <w:t xml:space="preserve">, applying immense mental freedom to their work that allows them to be </w:t>
      </w:r>
      <w:r w:rsidR="00C81C8B">
        <w:rPr>
          <w:lang w:val="en-US"/>
        </w:rPr>
        <w:t>innovative at all times, without being prisoners of the rhetoric and habits which normally make culture barely usable and and even less interesting</w:t>
      </w:r>
      <w:r w:rsidR="00291096" w:rsidRPr="00521FA6">
        <w:rPr>
          <w:lang w:val="en-US"/>
        </w:rPr>
        <w:t xml:space="preserve">. </w:t>
      </w:r>
      <w:r w:rsidR="00C81C8B" w:rsidRPr="00C81C8B">
        <w:rPr>
          <w:lang w:val="en-US"/>
        </w:rPr>
        <w:t xml:space="preserve">The analysis of current events will be made more meaningful by the participation of a series of guests from different fields who </w:t>
      </w:r>
      <w:r w:rsidR="00C81C8B">
        <w:rPr>
          <w:lang w:val="en-US"/>
        </w:rPr>
        <w:t>will bring their cultural work into the classroom and by the opportunity for students to vis</w:t>
      </w:r>
      <w:r w:rsidR="00C2366C">
        <w:rPr>
          <w:lang w:val="en-US"/>
        </w:rPr>
        <w:t>i</w:t>
      </w:r>
      <w:r w:rsidR="00C81C8B">
        <w:rPr>
          <w:lang w:val="en-US"/>
        </w:rPr>
        <w:t xml:space="preserve">t external realities with the professors. </w:t>
      </w:r>
    </w:p>
    <w:p w14:paraId="4C0C9322" w14:textId="5BED08F8" w:rsidR="00291096" w:rsidRPr="00F52242" w:rsidRDefault="00F52242" w:rsidP="00291096">
      <w:pPr>
        <w:spacing w:before="240" w:after="120"/>
        <w:rPr>
          <w:b/>
          <w:i/>
          <w:sz w:val="18"/>
          <w:lang w:val="en-US"/>
        </w:rPr>
      </w:pPr>
      <w:r w:rsidRPr="00F52242">
        <w:rPr>
          <w:b/>
          <w:i/>
          <w:sz w:val="18"/>
          <w:lang w:val="en-US"/>
        </w:rPr>
        <w:t>COURSE CONTENT</w:t>
      </w:r>
    </w:p>
    <w:p w14:paraId="2DE0364A" w14:textId="225D8875" w:rsidR="00291096" w:rsidRPr="00F52242" w:rsidRDefault="00F52242" w:rsidP="00291096">
      <w:pPr>
        <w:rPr>
          <w:lang w:val="en-US"/>
        </w:rPr>
      </w:pPr>
      <w:r w:rsidRPr="00F52242">
        <w:rPr>
          <w:smallCaps/>
          <w:sz w:val="18"/>
          <w:lang w:val="en-US"/>
        </w:rPr>
        <w:t>P</w:t>
      </w:r>
      <w:r w:rsidR="00291096" w:rsidRPr="00F52242">
        <w:rPr>
          <w:smallCaps/>
          <w:sz w:val="18"/>
          <w:lang w:val="en-US"/>
        </w:rPr>
        <w:t>art</w:t>
      </w:r>
      <w:r w:rsidRPr="00F52242">
        <w:rPr>
          <w:smallCaps/>
          <w:sz w:val="18"/>
          <w:lang w:val="en-US"/>
        </w:rPr>
        <w:t xml:space="preserve"> one</w:t>
      </w:r>
      <w:r w:rsidR="00291096" w:rsidRPr="00F52242">
        <w:rPr>
          <w:smallCaps/>
          <w:sz w:val="18"/>
          <w:lang w:val="en-US"/>
        </w:rPr>
        <w:t>:</w:t>
      </w:r>
      <w:r w:rsidR="00291096" w:rsidRPr="00F52242">
        <w:rPr>
          <w:lang w:val="en-US"/>
        </w:rPr>
        <w:t xml:space="preserve"> </w:t>
      </w:r>
      <w:r w:rsidR="00291096" w:rsidRPr="00F52242">
        <w:rPr>
          <w:i/>
          <w:iCs/>
          <w:lang w:val="en-US"/>
        </w:rPr>
        <w:t>Prof. Cristina Resti</w:t>
      </w:r>
    </w:p>
    <w:p w14:paraId="541606E6" w14:textId="0CA42E61" w:rsidR="00291096" w:rsidRPr="00C81C8B" w:rsidRDefault="00291096" w:rsidP="00291096">
      <w:pPr>
        <w:ind w:left="284" w:hanging="284"/>
        <w:rPr>
          <w:bCs/>
          <w:lang w:val="en-US"/>
        </w:rPr>
      </w:pPr>
      <w:r w:rsidRPr="00C81C8B">
        <w:rPr>
          <w:bCs/>
          <w:lang w:val="en-US"/>
        </w:rPr>
        <w:t>1.</w:t>
      </w:r>
      <w:r w:rsidRPr="00C81C8B">
        <w:rPr>
          <w:bCs/>
          <w:lang w:val="en-US"/>
        </w:rPr>
        <w:tab/>
      </w:r>
      <w:r w:rsidR="00C81C8B" w:rsidRPr="00C81C8B">
        <w:rPr>
          <w:bCs/>
          <w:lang w:val="en-US"/>
        </w:rPr>
        <w:t xml:space="preserve">History of the art market </w:t>
      </w:r>
      <w:r w:rsidR="00C81C8B">
        <w:rPr>
          <w:bCs/>
          <w:lang w:val="en-US"/>
        </w:rPr>
        <w:t>from the 14</w:t>
      </w:r>
      <w:r w:rsidR="00C81C8B" w:rsidRPr="00C81C8B">
        <w:rPr>
          <w:bCs/>
          <w:vertAlign w:val="superscript"/>
          <w:lang w:val="en-US"/>
        </w:rPr>
        <w:t>th</w:t>
      </w:r>
      <w:r w:rsidR="00C81C8B">
        <w:rPr>
          <w:bCs/>
          <w:lang w:val="en-US"/>
        </w:rPr>
        <w:t xml:space="preserve"> to the 19</w:t>
      </w:r>
      <w:r w:rsidR="00C81C8B" w:rsidRPr="00C81C8B">
        <w:rPr>
          <w:bCs/>
          <w:vertAlign w:val="superscript"/>
          <w:lang w:val="en-US"/>
        </w:rPr>
        <w:t>th</w:t>
      </w:r>
      <w:r w:rsidR="00C81C8B">
        <w:rPr>
          <w:bCs/>
          <w:lang w:val="en-US"/>
        </w:rPr>
        <w:t xml:space="preserve"> century</w:t>
      </w:r>
    </w:p>
    <w:p w14:paraId="6C139545" w14:textId="5A4F295D" w:rsidR="00291096" w:rsidRPr="00E6736C" w:rsidRDefault="00291096" w:rsidP="00291096">
      <w:pPr>
        <w:ind w:left="284" w:hanging="284"/>
        <w:rPr>
          <w:bCs/>
          <w:lang w:val="en-US"/>
        </w:rPr>
      </w:pPr>
      <w:r w:rsidRPr="00E6736C">
        <w:rPr>
          <w:bCs/>
          <w:lang w:val="en-US"/>
        </w:rPr>
        <w:t>2.</w:t>
      </w:r>
      <w:r w:rsidRPr="00E6736C">
        <w:rPr>
          <w:bCs/>
          <w:lang w:val="en-US"/>
        </w:rPr>
        <w:tab/>
      </w:r>
      <w:r w:rsidR="00C81C8B" w:rsidRPr="00E6736C">
        <w:rPr>
          <w:bCs/>
          <w:lang w:val="en-US"/>
        </w:rPr>
        <w:t xml:space="preserve">The art system and price creation </w:t>
      </w:r>
    </w:p>
    <w:p w14:paraId="4652719A" w14:textId="75F8C768" w:rsidR="00291096" w:rsidRPr="00C81C8B" w:rsidRDefault="00291096" w:rsidP="00291096">
      <w:pPr>
        <w:ind w:left="284" w:hanging="284"/>
        <w:rPr>
          <w:bCs/>
          <w:lang w:val="en-US"/>
        </w:rPr>
      </w:pPr>
      <w:r w:rsidRPr="00C81C8B">
        <w:rPr>
          <w:bCs/>
          <w:lang w:val="en-US"/>
        </w:rPr>
        <w:t>3.</w:t>
      </w:r>
      <w:r w:rsidRPr="00C81C8B">
        <w:rPr>
          <w:bCs/>
          <w:lang w:val="en-US"/>
        </w:rPr>
        <w:tab/>
      </w:r>
      <w:r w:rsidR="00C81C8B" w:rsidRPr="00C81C8B">
        <w:rPr>
          <w:bCs/>
          <w:lang w:val="en-US"/>
        </w:rPr>
        <w:t>D</w:t>
      </w:r>
      <w:r w:rsidRPr="00C81C8B">
        <w:rPr>
          <w:bCs/>
          <w:lang w:val="en-US"/>
        </w:rPr>
        <w:t>ue diligence: attribu</w:t>
      </w:r>
      <w:r w:rsidR="00C81C8B" w:rsidRPr="00C81C8B">
        <w:rPr>
          <w:bCs/>
          <w:lang w:val="en-US"/>
        </w:rPr>
        <w:t>tion</w:t>
      </w:r>
      <w:r w:rsidRPr="00C81C8B">
        <w:rPr>
          <w:bCs/>
          <w:lang w:val="en-US"/>
        </w:rPr>
        <w:t>, legal</w:t>
      </w:r>
      <w:r w:rsidR="00C81C8B" w:rsidRPr="00C81C8B">
        <w:rPr>
          <w:bCs/>
          <w:lang w:val="en-US"/>
        </w:rPr>
        <w:t xml:space="preserve"> aspects</w:t>
      </w:r>
      <w:r w:rsidRPr="00C81C8B">
        <w:rPr>
          <w:bCs/>
          <w:lang w:val="en-US"/>
        </w:rPr>
        <w:t xml:space="preserve">, </w:t>
      </w:r>
      <w:r w:rsidR="00C81C8B" w:rsidRPr="00C81C8B">
        <w:rPr>
          <w:bCs/>
          <w:lang w:val="en-US"/>
        </w:rPr>
        <w:t>valuation</w:t>
      </w:r>
      <w:r w:rsidRPr="00C81C8B">
        <w:rPr>
          <w:bCs/>
          <w:lang w:val="en-US"/>
        </w:rPr>
        <w:t xml:space="preserve"> etc.</w:t>
      </w:r>
    </w:p>
    <w:p w14:paraId="63DCEC65" w14:textId="0576D7F8" w:rsidR="00291096" w:rsidRPr="00C81C8B" w:rsidRDefault="00291096" w:rsidP="00291096">
      <w:pPr>
        <w:ind w:left="284" w:hanging="284"/>
        <w:rPr>
          <w:bCs/>
          <w:lang w:val="en-US"/>
        </w:rPr>
      </w:pPr>
      <w:r w:rsidRPr="00C81C8B">
        <w:rPr>
          <w:bCs/>
          <w:lang w:val="en-US"/>
        </w:rPr>
        <w:t>4.</w:t>
      </w:r>
      <w:r w:rsidRPr="00C81C8B">
        <w:rPr>
          <w:bCs/>
          <w:lang w:val="en-US"/>
        </w:rPr>
        <w:tab/>
      </w:r>
      <w:r w:rsidR="00C81C8B">
        <w:rPr>
          <w:bCs/>
          <w:lang w:val="en-US"/>
        </w:rPr>
        <w:t>P</w:t>
      </w:r>
      <w:r w:rsidRPr="00C81C8B">
        <w:rPr>
          <w:bCs/>
          <w:lang w:val="en-US"/>
        </w:rPr>
        <w:t>ra</w:t>
      </w:r>
      <w:r w:rsidR="004302F6">
        <w:rPr>
          <w:bCs/>
          <w:lang w:val="en-US"/>
        </w:rPr>
        <w:t>c</w:t>
      </w:r>
      <w:r w:rsidRPr="00C81C8B">
        <w:rPr>
          <w:bCs/>
          <w:lang w:val="en-US"/>
        </w:rPr>
        <w:t>tica</w:t>
      </w:r>
      <w:r w:rsidR="00C81C8B" w:rsidRPr="00C81C8B">
        <w:rPr>
          <w:bCs/>
          <w:lang w:val="en-US"/>
        </w:rPr>
        <w:t>l guide to lending works of art</w:t>
      </w:r>
    </w:p>
    <w:p w14:paraId="2D65DB86" w14:textId="1E1E88E1" w:rsidR="00291096" w:rsidRPr="004302F6" w:rsidRDefault="00291096" w:rsidP="00291096">
      <w:pPr>
        <w:ind w:left="284" w:hanging="284"/>
        <w:rPr>
          <w:bCs/>
          <w:lang w:val="en-US"/>
        </w:rPr>
      </w:pPr>
      <w:r w:rsidRPr="004302F6">
        <w:rPr>
          <w:bCs/>
          <w:lang w:val="en-US"/>
        </w:rPr>
        <w:t>5.</w:t>
      </w:r>
      <w:r w:rsidRPr="004302F6">
        <w:rPr>
          <w:bCs/>
          <w:lang w:val="en-US"/>
        </w:rPr>
        <w:tab/>
      </w:r>
      <w:r w:rsidR="004302F6" w:rsidRPr="004302F6">
        <w:rPr>
          <w:bCs/>
          <w:lang w:val="en-US"/>
        </w:rPr>
        <w:t>Services for art</w:t>
      </w:r>
      <w:r w:rsidRPr="004302F6">
        <w:rPr>
          <w:bCs/>
          <w:lang w:val="en-US"/>
        </w:rPr>
        <w:t>: Tra</w:t>
      </w:r>
      <w:r w:rsidR="004302F6" w:rsidRPr="004302F6">
        <w:rPr>
          <w:bCs/>
          <w:lang w:val="en-US"/>
        </w:rPr>
        <w:t>n</w:t>
      </w:r>
      <w:r w:rsidRPr="004302F6">
        <w:rPr>
          <w:bCs/>
          <w:lang w:val="en-US"/>
        </w:rPr>
        <w:t>sport,</w:t>
      </w:r>
      <w:r w:rsidR="004302F6" w:rsidRPr="004302F6">
        <w:rPr>
          <w:bCs/>
          <w:lang w:val="en-US"/>
        </w:rPr>
        <w:t xml:space="preserve"> insurance</w:t>
      </w:r>
      <w:r w:rsidRPr="004302F6">
        <w:rPr>
          <w:bCs/>
          <w:lang w:val="en-US"/>
        </w:rPr>
        <w:t xml:space="preserve">, </w:t>
      </w:r>
      <w:r w:rsidR="004302F6" w:rsidRPr="004302F6">
        <w:rPr>
          <w:bCs/>
          <w:lang w:val="en-US"/>
        </w:rPr>
        <w:t>risk analysis and emergency plan</w:t>
      </w:r>
      <w:r w:rsidR="004302F6">
        <w:rPr>
          <w:bCs/>
          <w:lang w:val="en-US"/>
        </w:rPr>
        <w:t>ning</w:t>
      </w:r>
    </w:p>
    <w:p w14:paraId="37A36EAF" w14:textId="770B3998" w:rsidR="00291096" w:rsidRPr="004302F6" w:rsidRDefault="00291096" w:rsidP="00291096">
      <w:pPr>
        <w:ind w:left="284" w:hanging="284"/>
        <w:rPr>
          <w:bCs/>
          <w:lang w:val="en-US"/>
        </w:rPr>
      </w:pPr>
      <w:r w:rsidRPr="004302F6">
        <w:rPr>
          <w:bCs/>
          <w:lang w:val="en-US"/>
        </w:rPr>
        <w:t>6.</w:t>
      </w:r>
      <w:r w:rsidRPr="004302F6">
        <w:rPr>
          <w:bCs/>
          <w:lang w:val="en-US"/>
        </w:rPr>
        <w:tab/>
      </w:r>
      <w:r w:rsidR="004302F6">
        <w:rPr>
          <w:bCs/>
          <w:lang w:val="en-US"/>
        </w:rPr>
        <w:t>Focus on the topic of documentation</w:t>
      </w:r>
      <w:r w:rsidRPr="004302F6">
        <w:rPr>
          <w:bCs/>
          <w:lang w:val="en-US"/>
        </w:rPr>
        <w:t>: Condition report, facility report, loan form, loan agreement, PSEM, etc.</w:t>
      </w:r>
    </w:p>
    <w:p w14:paraId="2DA264F3" w14:textId="73713883" w:rsidR="00291096" w:rsidRPr="004302F6" w:rsidRDefault="004302F6" w:rsidP="00291096">
      <w:pPr>
        <w:spacing w:before="120"/>
        <w:rPr>
          <w:lang w:val="en-US"/>
        </w:rPr>
      </w:pPr>
      <w:r w:rsidRPr="004302F6">
        <w:rPr>
          <w:smallCaps/>
          <w:sz w:val="18"/>
          <w:lang w:val="en-US"/>
        </w:rPr>
        <w:t>P</w:t>
      </w:r>
      <w:r w:rsidR="00291096" w:rsidRPr="004302F6">
        <w:rPr>
          <w:smallCaps/>
          <w:sz w:val="18"/>
          <w:lang w:val="en-US"/>
        </w:rPr>
        <w:t>art</w:t>
      </w:r>
      <w:r w:rsidRPr="004302F6">
        <w:rPr>
          <w:smallCaps/>
          <w:sz w:val="18"/>
          <w:lang w:val="en-US"/>
        </w:rPr>
        <w:t xml:space="preserve"> two</w:t>
      </w:r>
      <w:r w:rsidR="00291096" w:rsidRPr="004302F6">
        <w:rPr>
          <w:lang w:val="en-US"/>
        </w:rPr>
        <w:t xml:space="preserve">: </w:t>
      </w:r>
      <w:r w:rsidR="00291096" w:rsidRPr="004302F6">
        <w:rPr>
          <w:i/>
          <w:iCs/>
          <w:lang w:val="en-US"/>
        </w:rPr>
        <w:t>Prof. Alessandro Galli</w:t>
      </w:r>
    </w:p>
    <w:p w14:paraId="4A078F0D" w14:textId="79452678" w:rsidR="00291096" w:rsidRPr="004302F6" w:rsidRDefault="00291096" w:rsidP="00291096">
      <w:pPr>
        <w:rPr>
          <w:lang w:val="en-US"/>
        </w:rPr>
      </w:pPr>
      <w:r w:rsidRPr="004302F6">
        <w:rPr>
          <w:lang w:val="en-US"/>
        </w:rPr>
        <w:t>1.</w:t>
      </w:r>
      <w:r w:rsidRPr="004302F6">
        <w:rPr>
          <w:lang w:val="en-US"/>
        </w:rPr>
        <w:tab/>
      </w:r>
      <w:r w:rsidR="00E6736C">
        <w:rPr>
          <w:lang w:val="en-US"/>
        </w:rPr>
        <w:t>T</w:t>
      </w:r>
      <w:r w:rsidR="004302F6" w:rsidRPr="004302F6">
        <w:rPr>
          <w:lang w:val="en-US"/>
        </w:rPr>
        <w:t>he art market today</w:t>
      </w:r>
      <w:r w:rsidRPr="004302F6">
        <w:rPr>
          <w:lang w:val="en-US"/>
        </w:rPr>
        <w:t xml:space="preserve"> </w:t>
      </w:r>
    </w:p>
    <w:p w14:paraId="1F07B839" w14:textId="52F0285C" w:rsidR="00291096" w:rsidRPr="004302F6" w:rsidRDefault="00291096" w:rsidP="00291096">
      <w:pPr>
        <w:rPr>
          <w:lang w:val="en-US"/>
        </w:rPr>
      </w:pPr>
      <w:r w:rsidRPr="004302F6">
        <w:rPr>
          <w:lang w:val="en-US"/>
        </w:rPr>
        <w:t>2.</w:t>
      </w:r>
      <w:r w:rsidRPr="004302F6">
        <w:rPr>
          <w:lang w:val="en-US"/>
        </w:rPr>
        <w:tab/>
      </w:r>
      <w:r w:rsidR="004302F6" w:rsidRPr="004302F6">
        <w:rPr>
          <w:lang w:val="en-US"/>
        </w:rPr>
        <w:t>Auction houses</w:t>
      </w:r>
      <w:r w:rsidRPr="004302F6">
        <w:rPr>
          <w:lang w:val="en-US"/>
        </w:rPr>
        <w:t xml:space="preserve"> – Christie’s / Sotheby’s</w:t>
      </w:r>
    </w:p>
    <w:p w14:paraId="063315AA" w14:textId="3683E015" w:rsidR="00291096" w:rsidRPr="004302F6" w:rsidRDefault="00291096" w:rsidP="00291096">
      <w:pPr>
        <w:rPr>
          <w:lang w:val="en-US"/>
        </w:rPr>
      </w:pPr>
      <w:r w:rsidRPr="004302F6">
        <w:rPr>
          <w:lang w:val="en-US"/>
        </w:rPr>
        <w:t>3.</w:t>
      </w:r>
      <w:r w:rsidRPr="004302F6">
        <w:rPr>
          <w:lang w:val="en-US"/>
        </w:rPr>
        <w:tab/>
      </w:r>
      <w:r w:rsidR="004302F6" w:rsidRPr="004302F6">
        <w:rPr>
          <w:lang w:val="en-US"/>
        </w:rPr>
        <w:t>Auction houses</w:t>
      </w:r>
      <w:r w:rsidRPr="004302F6">
        <w:rPr>
          <w:lang w:val="en-US"/>
        </w:rPr>
        <w:t xml:space="preserve"> – </w:t>
      </w:r>
      <w:r w:rsidR="004302F6">
        <w:rPr>
          <w:lang w:val="en-US"/>
        </w:rPr>
        <w:t>others</w:t>
      </w:r>
    </w:p>
    <w:p w14:paraId="70D2BBA6" w14:textId="31031C8C" w:rsidR="00291096" w:rsidRPr="004302F6" w:rsidRDefault="00291096" w:rsidP="00291096">
      <w:pPr>
        <w:rPr>
          <w:lang w:val="en-US"/>
        </w:rPr>
      </w:pPr>
      <w:r w:rsidRPr="004302F6">
        <w:rPr>
          <w:lang w:val="en-US"/>
        </w:rPr>
        <w:lastRenderedPageBreak/>
        <w:t>4.</w:t>
      </w:r>
      <w:r w:rsidRPr="004302F6">
        <w:rPr>
          <w:lang w:val="en-US"/>
        </w:rPr>
        <w:tab/>
      </w:r>
      <w:r w:rsidR="00187A8B">
        <w:rPr>
          <w:lang w:val="en-US"/>
        </w:rPr>
        <w:t>Art dealers</w:t>
      </w:r>
      <w:r w:rsidRPr="004302F6">
        <w:rPr>
          <w:lang w:val="en-US"/>
        </w:rPr>
        <w:t xml:space="preserve"> </w:t>
      </w:r>
      <w:r w:rsidR="004302F6" w:rsidRPr="004302F6">
        <w:rPr>
          <w:lang w:val="en-US"/>
        </w:rPr>
        <w:t>from</w:t>
      </w:r>
      <w:r w:rsidRPr="004302F6">
        <w:rPr>
          <w:lang w:val="en-US"/>
        </w:rPr>
        <w:t xml:space="preserve"> John Smith </w:t>
      </w:r>
      <w:r w:rsidR="004302F6" w:rsidRPr="004302F6">
        <w:rPr>
          <w:lang w:val="en-US"/>
        </w:rPr>
        <w:t>to</w:t>
      </w:r>
      <w:r w:rsidRPr="004302F6">
        <w:rPr>
          <w:lang w:val="en-US"/>
        </w:rPr>
        <w:t xml:space="preserve"> Larry Gagosian</w:t>
      </w:r>
    </w:p>
    <w:p w14:paraId="5F75C58A" w14:textId="2A2A69C3" w:rsidR="00291096" w:rsidRPr="00187A8B" w:rsidRDefault="00291096" w:rsidP="00291096">
      <w:pPr>
        <w:rPr>
          <w:lang w:val="en-US"/>
        </w:rPr>
      </w:pPr>
      <w:r w:rsidRPr="00187A8B">
        <w:rPr>
          <w:lang w:val="en-US"/>
        </w:rPr>
        <w:t>5.</w:t>
      </w:r>
      <w:r w:rsidRPr="00187A8B">
        <w:rPr>
          <w:lang w:val="en-US"/>
        </w:rPr>
        <w:tab/>
        <w:t>Muse</w:t>
      </w:r>
      <w:r w:rsidR="00187A8B" w:rsidRPr="00187A8B">
        <w:rPr>
          <w:lang w:val="en-US"/>
        </w:rPr>
        <w:t>ums</w:t>
      </w:r>
      <w:r w:rsidRPr="00187A8B">
        <w:rPr>
          <w:lang w:val="en-US"/>
        </w:rPr>
        <w:t xml:space="preserve"> – </w:t>
      </w:r>
      <w:r w:rsidR="00187A8B" w:rsidRPr="00187A8B">
        <w:rPr>
          <w:lang w:val="en-US"/>
        </w:rPr>
        <w:t>From the founding of the</w:t>
      </w:r>
      <w:r w:rsidRPr="00187A8B">
        <w:rPr>
          <w:lang w:val="en-US"/>
        </w:rPr>
        <w:t xml:space="preserve"> Uffizi </w:t>
      </w:r>
      <w:r w:rsidR="00E6736C">
        <w:rPr>
          <w:lang w:val="en-US"/>
        </w:rPr>
        <w:t>M</w:t>
      </w:r>
      <w:r w:rsidR="00187A8B">
        <w:rPr>
          <w:lang w:val="en-US"/>
        </w:rPr>
        <w:t xml:space="preserve">useum </w:t>
      </w:r>
      <w:r w:rsidR="00187A8B" w:rsidRPr="00187A8B">
        <w:rPr>
          <w:lang w:val="en-US"/>
        </w:rPr>
        <w:t>to the</w:t>
      </w:r>
      <w:r w:rsidRPr="00187A8B">
        <w:rPr>
          <w:lang w:val="en-US"/>
        </w:rPr>
        <w:t xml:space="preserve"> Gilded Age</w:t>
      </w:r>
    </w:p>
    <w:p w14:paraId="44283140" w14:textId="072AEDC1" w:rsidR="00291096" w:rsidRPr="00187A8B" w:rsidRDefault="00291096" w:rsidP="00291096">
      <w:pPr>
        <w:rPr>
          <w:lang w:val="en-US"/>
        </w:rPr>
      </w:pPr>
      <w:r w:rsidRPr="00187A8B">
        <w:rPr>
          <w:lang w:val="en-US"/>
        </w:rPr>
        <w:t>6.</w:t>
      </w:r>
      <w:r w:rsidRPr="00187A8B">
        <w:rPr>
          <w:lang w:val="en-US"/>
        </w:rPr>
        <w:tab/>
        <w:t>Muse</w:t>
      </w:r>
      <w:r w:rsidR="00187A8B" w:rsidRPr="00187A8B">
        <w:rPr>
          <w:lang w:val="en-US"/>
        </w:rPr>
        <w:t>ums</w:t>
      </w:r>
      <w:r w:rsidRPr="00187A8B">
        <w:rPr>
          <w:lang w:val="en-US"/>
        </w:rPr>
        <w:t xml:space="preserve"> </w:t>
      </w:r>
      <w:r w:rsidR="00187A8B">
        <w:rPr>
          <w:lang w:val="en-US"/>
        </w:rPr>
        <w:t>–</w:t>
      </w:r>
      <w:r w:rsidRPr="00187A8B">
        <w:rPr>
          <w:lang w:val="en-US"/>
        </w:rPr>
        <w:t xml:space="preserve"> </w:t>
      </w:r>
      <w:r w:rsidR="00187A8B">
        <w:rPr>
          <w:lang w:val="en-US"/>
        </w:rPr>
        <w:t>the 20th</w:t>
      </w:r>
      <w:r w:rsidR="00187A8B" w:rsidRPr="00187A8B">
        <w:rPr>
          <w:lang w:val="en-US"/>
        </w:rPr>
        <w:t xml:space="preserve"> and 21st centur</w:t>
      </w:r>
      <w:r w:rsidR="00187A8B">
        <w:rPr>
          <w:lang w:val="en-US"/>
        </w:rPr>
        <w:t>ies</w:t>
      </w:r>
    </w:p>
    <w:p w14:paraId="54F6303A" w14:textId="19546CD9" w:rsidR="00291096" w:rsidRPr="00187A8B" w:rsidRDefault="00291096" w:rsidP="00291096">
      <w:pPr>
        <w:rPr>
          <w:lang w:val="en-US"/>
        </w:rPr>
      </w:pPr>
      <w:r w:rsidRPr="00187A8B">
        <w:rPr>
          <w:lang w:val="en-US"/>
        </w:rPr>
        <w:t>7.</w:t>
      </w:r>
      <w:r w:rsidRPr="00187A8B">
        <w:rPr>
          <w:lang w:val="en-US"/>
        </w:rPr>
        <w:tab/>
      </w:r>
      <w:r w:rsidR="00187A8B" w:rsidRPr="00187A8B">
        <w:rPr>
          <w:lang w:val="en-US"/>
        </w:rPr>
        <w:t>Art fai</w:t>
      </w:r>
      <w:r w:rsidR="00187A8B">
        <w:rPr>
          <w:lang w:val="en-US"/>
        </w:rPr>
        <w:t>rs</w:t>
      </w:r>
    </w:p>
    <w:p w14:paraId="03A501F5" w14:textId="0647A938" w:rsidR="00291096" w:rsidRPr="004302F6" w:rsidRDefault="00291096" w:rsidP="00291096">
      <w:pPr>
        <w:rPr>
          <w:lang w:val="en-US"/>
        </w:rPr>
      </w:pPr>
      <w:r w:rsidRPr="004302F6">
        <w:rPr>
          <w:lang w:val="en-US"/>
        </w:rPr>
        <w:t>8.</w:t>
      </w:r>
      <w:r w:rsidRPr="004302F6">
        <w:rPr>
          <w:lang w:val="en-US"/>
        </w:rPr>
        <w:tab/>
      </w:r>
      <w:r w:rsidR="004302F6" w:rsidRPr="004302F6">
        <w:rPr>
          <w:lang w:val="en-US"/>
        </w:rPr>
        <w:t>Collectors</w:t>
      </w:r>
      <w:r w:rsidRPr="004302F6">
        <w:rPr>
          <w:lang w:val="en-US"/>
        </w:rPr>
        <w:t xml:space="preserve"> –</w:t>
      </w:r>
      <w:r w:rsidR="004302F6">
        <w:rPr>
          <w:lang w:val="en-US"/>
        </w:rPr>
        <w:t xml:space="preserve"> The</w:t>
      </w:r>
      <w:r w:rsidRPr="004302F6">
        <w:rPr>
          <w:lang w:val="en-US"/>
        </w:rPr>
        <w:t xml:space="preserve"> Gilded Age</w:t>
      </w:r>
    </w:p>
    <w:p w14:paraId="6C48C228" w14:textId="30C9FA4D" w:rsidR="00291096" w:rsidRPr="004302F6" w:rsidRDefault="00291096" w:rsidP="00291096">
      <w:pPr>
        <w:rPr>
          <w:lang w:val="en-US"/>
        </w:rPr>
      </w:pPr>
      <w:r w:rsidRPr="004302F6">
        <w:rPr>
          <w:lang w:val="en-US"/>
        </w:rPr>
        <w:t>9.</w:t>
      </w:r>
      <w:r w:rsidRPr="004302F6">
        <w:rPr>
          <w:lang w:val="en-US"/>
        </w:rPr>
        <w:tab/>
      </w:r>
      <w:r w:rsidR="004302F6" w:rsidRPr="004302F6">
        <w:rPr>
          <w:lang w:val="en-US"/>
        </w:rPr>
        <w:t xml:space="preserve">Collectors </w:t>
      </w:r>
      <w:r w:rsidR="004302F6">
        <w:rPr>
          <w:lang w:val="en-US"/>
        </w:rPr>
        <w:t>–</w:t>
      </w:r>
      <w:r w:rsidRPr="004302F6">
        <w:rPr>
          <w:lang w:val="en-US"/>
        </w:rPr>
        <w:t xml:space="preserve"> </w:t>
      </w:r>
      <w:r w:rsidR="004302F6">
        <w:rPr>
          <w:lang w:val="en-US"/>
        </w:rPr>
        <w:t>A New</w:t>
      </w:r>
      <w:r w:rsidRPr="004302F6">
        <w:rPr>
          <w:lang w:val="en-US"/>
        </w:rPr>
        <w:t xml:space="preserve"> Gilded Age?</w:t>
      </w:r>
    </w:p>
    <w:p w14:paraId="197569FA" w14:textId="7E0E89F4" w:rsidR="00291096" w:rsidRPr="00187A8B" w:rsidRDefault="00F52242" w:rsidP="00291096">
      <w:pPr>
        <w:keepNext/>
        <w:spacing w:before="240" w:after="120"/>
        <w:rPr>
          <w:b/>
          <w:i/>
          <w:sz w:val="18"/>
          <w:lang w:val="en-US"/>
        </w:rPr>
      </w:pPr>
      <w:r w:rsidRPr="00187A8B">
        <w:rPr>
          <w:b/>
          <w:i/>
          <w:sz w:val="18"/>
          <w:lang w:val="en-US"/>
        </w:rPr>
        <w:t>READING LIST</w:t>
      </w:r>
    </w:p>
    <w:p w14:paraId="48AFB8FC" w14:textId="1BCA3BBD" w:rsidR="00291096" w:rsidRPr="00187A8B" w:rsidRDefault="00291096" w:rsidP="00291096">
      <w:pPr>
        <w:pStyle w:val="Testo2"/>
        <w:rPr>
          <w:i/>
          <w:iCs/>
          <w:lang w:val="en-US"/>
        </w:rPr>
      </w:pPr>
      <w:r w:rsidRPr="00187A8B">
        <w:rPr>
          <w:i/>
          <w:iCs/>
          <w:lang w:val="en-US"/>
        </w:rPr>
        <w:t xml:space="preserve">Part </w:t>
      </w:r>
      <w:r w:rsidR="00187A8B" w:rsidRPr="00187A8B">
        <w:rPr>
          <w:i/>
          <w:iCs/>
          <w:lang w:val="en-US"/>
        </w:rPr>
        <w:t>one</w:t>
      </w:r>
      <w:r w:rsidRPr="00187A8B">
        <w:rPr>
          <w:i/>
          <w:iCs/>
          <w:lang w:val="en-US"/>
        </w:rPr>
        <w:t>: Prof. Cristina Resti</w:t>
      </w:r>
    </w:p>
    <w:p w14:paraId="18588187" w14:textId="1E569329" w:rsidR="00291096" w:rsidRPr="00E6736C" w:rsidRDefault="00291096" w:rsidP="00291096">
      <w:pPr>
        <w:pStyle w:val="Testo2"/>
        <w:rPr>
          <w:bCs/>
          <w:lang w:val="en-US"/>
        </w:rPr>
      </w:pPr>
      <w:r w:rsidRPr="00E6736C">
        <w:rPr>
          <w:bCs/>
          <w:lang w:val="en-US"/>
        </w:rPr>
        <w:t>Slide</w:t>
      </w:r>
      <w:r w:rsidR="00E6736C" w:rsidRPr="00E6736C">
        <w:rPr>
          <w:bCs/>
          <w:lang w:val="en-US"/>
        </w:rPr>
        <w:t>s presented during lectures and any</w:t>
      </w:r>
      <w:r w:rsidR="00E6736C">
        <w:rPr>
          <w:bCs/>
          <w:lang w:val="en-US"/>
        </w:rPr>
        <w:t xml:space="preserve"> handouts</w:t>
      </w:r>
      <w:r w:rsidRPr="00E6736C">
        <w:rPr>
          <w:bCs/>
          <w:lang w:val="en-US"/>
        </w:rPr>
        <w:t xml:space="preserve"> </w:t>
      </w:r>
    </w:p>
    <w:p w14:paraId="166DD3B0" w14:textId="34805CE2" w:rsidR="00291096" w:rsidRPr="00E6736C" w:rsidRDefault="00291096" w:rsidP="00291096">
      <w:pPr>
        <w:pStyle w:val="Testo2"/>
        <w:rPr>
          <w:bCs/>
          <w:lang w:val="en-US"/>
        </w:rPr>
      </w:pPr>
      <w:r w:rsidRPr="00E6736C">
        <w:rPr>
          <w:bCs/>
          <w:lang w:val="en-US"/>
        </w:rPr>
        <w:t>Slide</w:t>
      </w:r>
      <w:r w:rsidR="00E6736C" w:rsidRPr="00E6736C">
        <w:rPr>
          <w:bCs/>
          <w:lang w:val="en-US"/>
        </w:rPr>
        <w:t>s</w:t>
      </w:r>
      <w:r w:rsidRPr="00E6736C">
        <w:rPr>
          <w:bCs/>
          <w:lang w:val="en-US"/>
        </w:rPr>
        <w:t xml:space="preserve"> presentat</w:t>
      </w:r>
      <w:r w:rsidR="00E6736C" w:rsidRPr="00E6736C">
        <w:rPr>
          <w:bCs/>
          <w:lang w:val="en-US"/>
        </w:rPr>
        <w:t>ed during lectures by guests</w:t>
      </w:r>
      <w:r w:rsidRPr="00E6736C">
        <w:rPr>
          <w:bCs/>
          <w:lang w:val="en-US"/>
        </w:rPr>
        <w:t xml:space="preserve"> (profession</w:t>
      </w:r>
      <w:r w:rsidR="00E6736C">
        <w:rPr>
          <w:bCs/>
          <w:lang w:val="en-US"/>
        </w:rPr>
        <w:t>als from the sector</w:t>
      </w:r>
      <w:r w:rsidRPr="00E6736C">
        <w:rPr>
          <w:bCs/>
          <w:lang w:val="en-US"/>
        </w:rPr>
        <w:t>)</w:t>
      </w:r>
    </w:p>
    <w:p w14:paraId="66809F61" w14:textId="0BA125D3" w:rsidR="00291096" w:rsidRPr="005C7E31" w:rsidRDefault="00291096" w:rsidP="00291096">
      <w:pPr>
        <w:pStyle w:val="Testo2"/>
      </w:pPr>
      <w:r w:rsidRPr="00291096">
        <w:rPr>
          <w:smallCaps/>
          <w:sz w:val="16"/>
        </w:rPr>
        <w:t>Michael Baxandall</w:t>
      </w:r>
      <w:r w:rsidRPr="005C7E31">
        <w:t xml:space="preserve">, </w:t>
      </w:r>
      <w:r w:rsidRPr="005C7E31">
        <w:rPr>
          <w:i/>
        </w:rPr>
        <w:t>Pittura ed esperienze sociali nell’Italia del Quattrocento</w:t>
      </w:r>
      <w:r w:rsidRPr="005C7E31">
        <w:t>. Piccola Biblioteca Enaudi, Giulio Enaudi editore, T</w:t>
      </w:r>
      <w:r w:rsidR="00E6736C">
        <w:t>urin</w:t>
      </w:r>
      <w:r w:rsidRPr="005C7E31">
        <w:t xml:space="preserve"> 1978.</w:t>
      </w:r>
    </w:p>
    <w:p w14:paraId="6F6F434C" w14:textId="4EC0314F" w:rsidR="00291096" w:rsidRPr="00AE59D1" w:rsidRDefault="00E6736C" w:rsidP="00291096">
      <w:pPr>
        <w:pStyle w:val="Testo2"/>
        <w:rPr>
          <w:bCs/>
        </w:rPr>
      </w:pPr>
      <w:r>
        <w:rPr>
          <w:bCs/>
        </w:rPr>
        <w:t>From</w:t>
      </w:r>
      <w:r w:rsidR="00291096" w:rsidRPr="00AE59D1">
        <w:rPr>
          <w:bCs/>
        </w:rPr>
        <w:t xml:space="preserve"> pag</w:t>
      </w:r>
      <w:r>
        <w:rPr>
          <w:bCs/>
        </w:rPr>
        <w:t>e</w:t>
      </w:r>
      <w:r w:rsidR="00291096" w:rsidRPr="00AE59D1">
        <w:rPr>
          <w:bCs/>
        </w:rPr>
        <w:t xml:space="preserve"> 3 – 40 </w:t>
      </w:r>
      <w:r w:rsidR="00291096" w:rsidRPr="00AE59D1">
        <w:rPr>
          <w:bCs/>
          <w:i/>
        </w:rPr>
        <w:t>LE CONDIZIONI DEL MERCATO</w:t>
      </w:r>
      <w:r w:rsidR="00291096">
        <w:rPr>
          <w:bCs/>
          <w:i/>
        </w:rPr>
        <w:t xml:space="preserve"> </w:t>
      </w:r>
    </w:p>
    <w:p w14:paraId="1A75AC81" w14:textId="4C628F53" w:rsidR="00291096" w:rsidRPr="005C7E31" w:rsidRDefault="00291096" w:rsidP="00291096">
      <w:pPr>
        <w:pStyle w:val="Testo2"/>
      </w:pPr>
      <w:r w:rsidRPr="00291096">
        <w:rPr>
          <w:smallCaps/>
          <w:sz w:val="16"/>
        </w:rPr>
        <w:t>Isabella Cecchini</w:t>
      </w:r>
      <w:r w:rsidRPr="005C7E31">
        <w:t xml:space="preserve">, </w:t>
      </w:r>
      <w:r w:rsidRPr="005C7E31">
        <w:rPr>
          <w:i/>
        </w:rPr>
        <w:t>Quadri e commercio a Venezia durante il Seicento. Uno studio sul mercato dell’arte</w:t>
      </w:r>
      <w:r w:rsidRPr="005C7E31">
        <w:t>. Saggi Marsilio, Ven</w:t>
      </w:r>
      <w:r w:rsidR="00E6736C">
        <w:t>ice</w:t>
      </w:r>
      <w:r w:rsidRPr="005C7E31">
        <w:t xml:space="preserve"> 2000.</w:t>
      </w:r>
    </w:p>
    <w:p w14:paraId="2F6787F0" w14:textId="40E5153E" w:rsidR="00291096" w:rsidRPr="00AE59D1" w:rsidRDefault="00E6736C" w:rsidP="00291096">
      <w:pPr>
        <w:pStyle w:val="Testo2"/>
        <w:rPr>
          <w:bCs/>
        </w:rPr>
      </w:pPr>
      <w:r>
        <w:rPr>
          <w:bCs/>
        </w:rPr>
        <w:t>From page</w:t>
      </w:r>
      <w:r w:rsidR="00291096" w:rsidRPr="00AE59D1">
        <w:rPr>
          <w:bCs/>
        </w:rPr>
        <w:t xml:space="preserve"> 191 – 263 </w:t>
      </w:r>
      <w:r w:rsidR="00291096" w:rsidRPr="00AE59D1">
        <w:rPr>
          <w:bCs/>
          <w:i/>
        </w:rPr>
        <w:t>IL MERCATO</w:t>
      </w:r>
      <w:r w:rsidR="00291096">
        <w:rPr>
          <w:bCs/>
          <w:i/>
        </w:rPr>
        <w:t xml:space="preserve"> </w:t>
      </w:r>
    </w:p>
    <w:p w14:paraId="31D6C912" w14:textId="2F6CBEEC" w:rsidR="00291096" w:rsidRPr="00C15F63" w:rsidRDefault="00291096" w:rsidP="00291096">
      <w:pPr>
        <w:pStyle w:val="Testo2"/>
      </w:pPr>
      <w:r w:rsidRPr="00291096">
        <w:rPr>
          <w:smallCaps/>
          <w:sz w:val="16"/>
        </w:rPr>
        <w:t>Krzysztof Pomion</w:t>
      </w:r>
      <w:r w:rsidRPr="00C15F63">
        <w:t xml:space="preserve">, </w:t>
      </w:r>
      <w:r w:rsidRPr="00C15F63">
        <w:rPr>
          <w:i/>
        </w:rPr>
        <w:t>Collezionisti, amatori e curiosi. Parigi-Venezia XVI-XVIII secolo</w:t>
      </w:r>
      <w:r w:rsidRPr="00C15F63">
        <w:t>. Il saggiatore, Milan 2007.</w:t>
      </w:r>
    </w:p>
    <w:p w14:paraId="17EC8AF0" w14:textId="6FC5D618" w:rsidR="00291096" w:rsidRDefault="00E6736C" w:rsidP="00291096">
      <w:pPr>
        <w:pStyle w:val="Testo2"/>
        <w:rPr>
          <w:i/>
        </w:rPr>
      </w:pPr>
      <w:r>
        <w:rPr>
          <w:bCs/>
        </w:rPr>
        <w:t>From</w:t>
      </w:r>
      <w:r w:rsidR="00291096" w:rsidRPr="003A5B25">
        <w:rPr>
          <w:bCs/>
        </w:rPr>
        <w:t xml:space="preserve"> pag</w:t>
      </w:r>
      <w:r>
        <w:rPr>
          <w:bCs/>
        </w:rPr>
        <w:t>e</w:t>
      </w:r>
      <w:r w:rsidR="00291096" w:rsidRPr="003A5B25">
        <w:rPr>
          <w:bCs/>
        </w:rPr>
        <w:t xml:space="preserve"> 163 – 222</w:t>
      </w:r>
      <w:r w:rsidR="00291096">
        <w:t xml:space="preserve">  </w:t>
      </w:r>
      <w:r w:rsidR="00291096" w:rsidRPr="002D593B">
        <w:rPr>
          <w:i/>
        </w:rPr>
        <w:t>Medaglie : conchiglie = erudizione : filosofia/Mercanti,</w:t>
      </w:r>
      <w:r w:rsidR="00291096">
        <w:rPr>
          <w:i/>
        </w:rPr>
        <w:t xml:space="preserve"> </w:t>
      </w:r>
      <w:r w:rsidR="00291096" w:rsidRPr="002D593B">
        <w:rPr>
          <w:i/>
        </w:rPr>
        <w:t>conoscitori,</w:t>
      </w:r>
      <w:r w:rsidR="00291096">
        <w:rPr>
          <w:i/>
        </w:rPr>
        <w:t xml:space="preserve"> </w:t>
      </w:r>
      <w:r w:rsidR="00291096" w:rsidRPr="002D593B">
        <w:rPr>
          <w:i/>
        </w:rPr>
        <w:t>curiosi a Parigi nel XVIII secolo</w:t>
      </w:r>
    </w:p>
    <w:p w14:paraId="689AD308" w14:textId="51386080" w:rsidR="00291096" w:rsidRPr="005C7E31" w:rsidRDefault="00291096" w:rsidP="00291096">
      <w:pPr>
        <w:pStyle w:val="Testo2"/>
      </w:pPr>
      <w:r w:rsidRPr="00291096">
        <w:rPr>
          <w:smallCaps/>
          <w:sz w:val="16"/>
        </w:rPr>
        <w:t>Enrico Maria</w:t>
      </w:r>
      <w:r>
        <w:rPr>
          <w:smallCaps/>
          <w:sz w:val="16"/>
        </w:rPr>
        <w:t>-</w:t>
      </w:r>
      <w:r w:rsidRPr="00291096">
        <w:rPr>
          <w:smallCaps/>
          <w:sz w:val="16"/>
        </w:rPr>
        <w:t>Leonida Tedoldi</w:t>
      </w:r>
      <w:r w:rsidRPr="005C7E31">
        <w:t xml:space="preserve">, </w:t>
      </w:r>
      <w:r w:rsidRPr="005C7E31">
        <w:rPr>
          <w:i/>
        </w:rPr>
        <w:t>Tra committenza e Collezionismo, Studi sul mercato dell’arte nell’Italia settentrionale durante l’età moderna (Atti del Convegno).</w:t>
      </w:r>
      <w:r w:rsidRPr="005C7E31">
        <w:t xml:space="preserve"> Terra ferma, Vicenza 2003</w:t>
      </w:r>
    </w:p>
    <w:p w14:paraId="169EBC71" w14:textId="5412025C" w:rsidR="00291096" w:rsidRPr="00BC2D6D" w:rsidRDefault="00E6736C" w:rsidP="00291096">
      <w:pPr>
        <w:pStyle w:val="Testo2"/>
        <w:rPr>
          <w:iCs/>
        </w:rPr>
      </w:pPr>
      <w:r>
        <w:rPr>
          <w:bCs/>
        </w:rPr>
        <w:t>From</w:t>
      </w:r>
      <w:r w:rsidR="00291096" w:rsidRPr="00AE59D1">
        <w:rPr>
          <w:bCs/>
        </w:rPr>
        <w:t xml:space="preserve"> pag</w:t>
      </w:r>
      <w:r>
        <w:rPr>
          <w:bCs/>
        </w:rPr>
        <w:t>e</w:t>
      </w:r>
      <w:r w:rsidR="00291096" w:rsidRPr="00AE59D1">
        <w:rPr>
          <w:bCs/>
        </w:rPr>
        <w:t xml:space="preserve"> 7 </w:t>
      </w:r>
      <w:r>
        <w:rPr>
          <w:bCs/>
        </w:rPr>
        <w:t>to</w:t>
      </w:r>
      <w:r w:rsidR="00291096" w:rsidRPr="00AE59D1">
        <w:rPr>
          <w:bCs/>
        </w:rPr>
        <w:t xml:space="preserve"> pag</w:t>
      </w:r>
      <w:r>
        <w:rPr>
          <w:bCs/>
        </w:rPr>
        <w:t>e</w:t>
      </w:r>
      <w:r w:rsidR="00291096" w:rsidRPr="00AE59D1">
        <w:rPr>
          <w:bCs/>
        </w:rPr>
        <w:t xml:space="preserve"> 34</w:t>
      </w:r>
      <w:r w:rsidR="00291096">
        <w:t xml:space="preserve"> </w:t>
      </w:r>
      <w:r w:rsidR="00291096" w:rsidRPr="002D593B">
        <w:rPr>
          <w:i/>
        </w:rPr>
        <w:t>L’arte fra museo e mercato/Copie, falsi e pastiches. Riflessioni preliminari intorno al mercato come economia del gusto</w:t>
      </w:r>
    </w:p>
    <w:p w14:paraId="118CAC29" w14:textId="292C14D6" w:rsidR="00291096" w:rsidRPr="00D44947" w:rsidRDefault="00E6736C" w:rsidP="00291096">
      <w:pPr>
        <w:pStyle w:val="Testo2"/>
      </w:pPr>
      <w:r>
        <w:t>Textbooks for</w:t>
      </w:r>
      <w:r w:rsidR="00291096" w:rsidRPr="00D44947">
        <w:t xml:space="preserve"> </w:t>
      </w:r>
      <w:r w:rsidR="00291096" w:rsidRPr="00C00AAE">
        <w:rPr>
          <w:i/>
          <w:iCs/>
        </w:rPr>
        <w:t>Due diligence</w:t>
      </w:r>
      <w:r w:rsidR="00291096">
        <w:t>, Prestito opere d’arte e trasporto, Assicurazione.</w:t>
      </w:r>
    </w:p>
    <w:p w14:paraId="32787D70" w14:textId="0347B99B" w:rsidR="00291096" w:rsidRPr="00B3793E" w:rsidRDefault="00291096" w:rsidP="00291096">
      <w:pPr>
        <w:pStyle w:val="Testo2"/>
        <w:rPr>
          <w:color w:val="5B9BD5" w:themeColor="accent1"/>
          <w:lang w:val="en-US"/>
        </w:rPr>
      </w:pPr>
      <w:r w:rsidRPr="00B3793E">
        <w:rPr>
          <w:i/>
          <w:lang w:val="en-US"/>
        </w:rPr>
        <w:t>IN&amp;OUT: guida al prestito delle opere d’arte</w:t>
      </w:r>
      <w:r w:rsidRPr="00B3793E">
        <w:rPr>
          <w:lang w:val="en-US"/>
        </w:rPr>
        <w:t xml:space="preserve">; </w:t>
      </w:r>
      <w:r w:rsidR="00B3793E" w:rsidRPr="00B3793E">
        <w:rPr>
          <w:lang w:val="en-US"/>
        </w:rPr>
        <w:t>this volume can be downloaded from the following website</w:t>
      </w:r>
      <w:r w:rsidRPr="00B3793E">
        <w:rPr>
          <w:lang w:val="en-US"/>
        </w:rPr>
        <w:t xml:space="preserve"> </w:t>
      </w:r>
      <w:hyperlink r:id="rId6" w:history="1">
        <w:r w:rsidRPr="00B3793E">
          <w:rPr>
            <w:rStyle w:val="Collegamentoipertestuale"/>
            <w:lang w:val="en-US"/>
          </w:rPr>
          <w:t>http://musei.beniculturali.it/wp-content/uploads/2018/12/IN-and-OUT-Guida-pratica-al-prestito-di-opere-darte-AXA-ART-Roma-2018.pdf</w:t>
        </w:r>
      </w:hyperlink>
    </w:p>
    <w:p w14:paraId="2EFFD7D1" w14:textId="77777777" w:rsidR="00291096" w:rsidRPr="007306F6" w:rsidRDefault="00291096" w:rsidP="00291096">
      <w:pPr>
        <w:pStyle w:val="Testo2"/>
        <w:rPr>
          <w:color w:val="5B9BD5" w:themeColor="accent1"/>
        </w:rPr>
      </w:pPr>
      <w:r w:rsidRPr="00291096">
        <w:rPr>
          <w:smallCaps/>
          <w:sz w:val="16"/>
        </w:rPr>
        <w:t>Chiara Paolino</w:t>
      </w:r>
      <w:r>
        <w:rPr>
          <w:iCs/>
        </w:rPr>
        <w:t xml:space="preserve">, </w:t>
      </w:r>
      <w:r w:rsidRPr="007306F6">
        <w:rPr>
          <w:i/>
        </w:rPr>
        <w:t>Le Corporate</w:t>
      </w:r>
      <w:r>
        <w:rPr>
          <w:i/>
        </w:rPr>
        <w:t xml:space="preserve"> A</w:t>
      </w:r>
      <w:r w:rsidRPr="007306F6">
        <w:rPr>
          <w:i/>
        </w:rPr>
        <w:t>rt Collection in Italia. Dalla ricerca alla prassi</w:t>
      </w:r>
      <w:r>
        <w:rPr>
          <w:i/>
        </w:rPr>
        <w:t>.</w:t>
      </w:r>
      <w:r>
        <w:rPr>
          <w:iCs/>
        </w:rPr>
        <w:t xml:space="preserve"> Il Mulino, Bologna 2019. </w:t>
      </w:r>
    </w:p>
    <w:p w14:paraId="28073828" w14:textId="4D8C2F1F" w:rsidR="00291096" w:rsidRPr="00C2366C" w:rsidRDefault="00E6736C" w:rsidP="00291096">
      <w:pPr>
        <w:pStyle w:val="Testo2"/>
        <w:rPr>
          <w:bCs/>
          <w:iCs/>
          <w:lang w:val="en-US"/>
        </w:rPr>
      </w:pPr>
      <w:r w:rsidRPr="00C2366C">
        <w:rPr>
          <w:bCs/>
          <w:iCs/>
          <w:lang w:val="en-US"/>
        </w:rPr>
        <w:t>From</w:t>
      </w:r>
      <w:r w:rsidR="00291096" w:rsidRPr="00C2366C">
        <w:rPr>
          <w:bCs/>
          <w:iCs/>
          <w:lang w:val="en-US"/>
        </w:rPr>
        <w:t xml:space="preserve"> pag</w:t>
      </w:r>
      <w:r w:rsidRPr="00C2366C">
        <w:rPr>
          <w:bCs/>
          <w:iCs/>
          <w:lang w:val="en-US"/>
        </w:rPr>
        <w:t>e</w:t>
      </w:r>
      <w:r w:rsidR="00291096" w:rsidRPr="00C2366C">
        <w:rPr>
          <w:bCs/>
          <w:iCs/>
          <w:lang w:val="en-US"/>
        </w:rPr>
        <w:t xml:space="preserve"> 123 </w:t>
      </w:r>
      <w:r w:rsidRPr="00C2366C">
        <w:rPr>
          <w:bCs/>
          <w:iCs/>
          <w:lang w:val="en-US"/>
        </w:rPr>
        <w:t>to</w:t>
      </w:r>
      <w:r w:rsidR="00291096" w:rsidRPr="00C2366C">
        <w:rPr>
          <w:bCs/>
          <w:iCs/>
          <w:lang w:val="en-US"/>
        </w:rPr>
        <w:t xml:space="preserve"> pag</w:t>
      </w:r>
      <w:r w:rsidRPr="00C2366C">
        <w:rPr>
          <w:bCs/>
          <w:iCs/>
          <w:lang w:val="en-US"/>
        </w:rPr>
        <w:t>e</w:t>
      </w:r>
      <w:r w:rsidR="00291096" w:rsidRPr="00C2366C">
        <w:rPr>
          <w:bCs/>
          <w:iCs/>
          <w:lang w:val="en-US"/>
        </w:rPr>
        <w:t xml:space="preserve"> 178.</w:t>
      </w:r>
    </w:p>
    <w:p w14:paraId="38021818" w14:textId="3B7146DD" w:rsidR="00291096" w:rsidRPr="00C2366C" w:rsidRDefault="00291096" w:rsidP="00291096">
      <w:pPr>
        <w:pStyle w:val="Testo2"/>
        <w:rPr>
          <w:iCs/>
          <w:lang w:val="en-US"/>
        </w:rPr>
      </w:pPr>
      <w:r w:rsidRPr="00C2366C">
        <w:rPr>
          <w:iCs/>
          <w:lang w:val="en-US"/>
        </w:rPr>
        <w:t xml:space="preserve">Art &amp; Law 2/2019 </w:t>
      </w:r>
      <w:r w:rsidRPr="00C2366C">
        <w:rPr>
          <w:i/>
          <w:lang w:val="en-US"/>
        </w:rPr>
        <w:t xml:space="preserve">L’acquisto inconsapevole di opere d’arte #1 – </w:t>
      </w:r>
      <w:r w:rsidRPr="00C2366C">
        <w:rPr>
          <w:iCs/>
          <w:lang w:val="en-US"/>
        </w:rPr>
        <w:t>stud</w:t>
      </w:r>
      <w:r w:rsidR="00E6736C" w:rsidRPr="00C2366C">
        <w:rPr>
          <w:iCs/>
          <w:lang w:val="en-US"/>
        </w:rPr>
        <w:t>y the following articles</w:t>
      </w:r>
      <w:r w:rsidRPr="00C2366C">
        <w:rPr>
          <w:iCs/>
          <w:lang w:val="en-US"/>
        </w:rPr>
        <w:t>:</w:t>
      </w:r>
      <w:r w:rsidRPr="00C2366C">
        <w:rPr>
          <w:i/>
          <w:lang w:val="en-US"/>
        </w:rPr>
        <w:t xml:space="preserve"> </w:t>
      </w:r>
      <w:r w:rsidRPr="00C2366C">
        <w:rPr>
          <w:iCs/>
          <w:lang w:val="en-US"/>
        </w:rPr>
        <w:t>pag</w:t>
      </w:r>
      <w:r w:rsidR="00E6736C" w:rsidRPr="00C2366C">
        <w:rPr>
          <w:iCs/>
          <w:lang w:val="en-US"/>
        </w:rPr>
        <w:t>e</w:t>
      </w:r>
      <w:r w:rsidRPr="00C2366C">
        <w:rPr>
          <w:iCs/>
          <w:lang w:val="en-US"/>
        </w:rPr>
        <w:t xml:space="preserve"> 13, pag</w:t>
      </w:r>
      <w:r w:rsidR="00E6736C" w:rsidRPr="00C2366C">
        <w:rPr>
          <w:iCs/>
          <w:lang w:val="en-US"/>
        </w:rPr>
        <w:t>e</w:t>
      </w:r>
      <w:r w:rsidRPr="00C2366C">
        <w:rPr>
          <w:iCs/>
          <w:lang w:val="en-US"/>
        </w:rPr>
        <w:t xml:space="preserve"> 23, pag</w:t>
      </w:r>
      <w:r w:rsidR="00E6736C" w:rsidRPr="00C2366C">
        <w:rPr>
          <w:iCs/>
          <w:lang w:val="en-US"/>
        </w:rPr>
        <w:t>e</w:t>
      </w:r>
      <w:r w:rsidRPr="00C2366C">
        <w:rPr>
          <w:iCs/>
          <w:lang w:val="en-US"/>
        </w:rPr>
        <w:t xml:space="preserve"> 33, pag</w:t>
      </w:r>
      <w:r w:rsidR="00E6736C" w:rsidRPr="00C2366C">
        <w:rPr>
          <w:iCs/>
          <w:lang w:val="en-US"/>
        </w:rPr>
        <w:t xml:space="preserve">e </w:t>
      </w:r>
      <w:r w:rsidRPr="00C2366C">
        <w:rPr>
          <w:iCs/>
          <w:lang w:val="en-US"/>
        </w:rPr>
        <w:t>51</w:t>
      </w:r>
    </w:p>
    <w:p w14:paraId="43632816" w14:textId="62D2CC52" w:rsidR="00291096" w:rsidRPr="00C2366C" w:rsidRDefault="00291096" w:rsidP="00291096">
      <w:pPr>
        <w:pStyle w:val="Testo2"/>
        <w:rPr>
          <w:iCs/>
          <w:lang w:val="en-US"/>
        </w:rPr>
      </w:pPr>
      <w:r w:rsidRPr="00C2366C">
        <w:rPr>
          <w:iCs/>
          <w:lang w:val="en-US"/>
        </w:rPr>
        <w:t xml:space="preserve">Art &amp; Law 3/2019 </w:t>
      </w:r>
      <w:r w:rsidRPr="00C2366C">
        <w:rPr>
          <w:i/>
          <w:lang w:val="en-US"/>
        </w:rPr>
        <w:t>L’acquisto inconsapevole di opere d’arte #2</w:t>
      </w:r>
      <w:r w:rsidRPr="00C2366C">
        <w:rPr>
          <w:iCs/>
          <w:lang w:val="en-US"/>
        </w:rPr>
        <w:t xml:space="preserve"> </w:t>
      </w:r>
      <w:r w:rsidRPr="00C2366C">
        <w:rPr>
          <w:i/>
          <w:lang w:val="en-US"/>
        </w:rPr>
        <w:t xml:space="preserve">– </w:t>
      </w:r>
      <w:r w:rsidRPr="00C2366C">
        <w:rPr>
          <w:iCs/>
          <w:lang w:val="en-US"/>
        </w:rPr>
        <w:t>stud</w:t>
      </w:r>
      <w:r w:rsidR="00E6736C" w:rsidRPr="00C2366C">
        <w:rPr>
          <w:iCs/>
          <w:lang w:val="en-US"/>
        </w:rPr>
        <w:t>y the following articles</w:t>
      </w:r>
      <w:r w:rsidRPr="00C2366C">
        <w:rPr>
          <w:iCs/>
          <w:lang w:val="en-US"/>
        </w:rPr>
        <w:t>:</w:t>
      </w:r>
      <w:r w:rsidRPr="00C2366C">
        <w:rPr>
          <w:i/>
          <w:lang w:val="en-US"/>
        </w:rPr>
        <w:t xml:space="preserve"> </w:t>
      </w:r>
      <w:r w:rsidRPr="00C2366C">
        <w:rPr>
          <w:iCs/>
          <w:lang w:val="en-US"/>
        </w:rPr>
        <w:t>pag</w:t>
      </w:r>
      <w:r w:rsidR="00E6736C" w:rsidRPr="00C2366C">
        <w:rPr>
          <w:iCs/>
          <w:lang w:val="en-US"/>
        </w:rPr>
        <w:t>e</w:t>
      </w:r>
      <w:r w:rsidRPr="00C2366C">
        <w:rPr>
          <w:iCs/>
          <w:lang w:val="en-US"/>
        </w:rPr>
        <w:t xml:space="preserve"> 23, pag</w:t>
      </w:r>
      <w:r w:rsidR="00E6736C" w:rsidRPr="00C2366C">
        <w:rPr>
          <w:iCs/>
          <w:lang w:val="en-US"/>
        </w:rPr>
        <w:t>e</w:t>
      </w:r>
      <w:r w:rsidRPr="00C2366C">
        <w:rPr>
          <w:iCs/>
          <w:lang w:val="en-US"/>
        </w:rPr>
        <w:t xml:space="preserve"> 33, pag</w:t>
      </w:r>
      <w:r w:rsidR="00E6736C" w:rsidRPr="00C2366C">
        <w:rPr>
          <w:iCs/>
          <w:lang w:val="en-US"/>
        </w:rPr>
        <w:t>e</w:t>
      </w:r>
      <w:r w:rsidRPr="00C2366C">
        <w:rPr>
          <w:iCs/>
          <w:lang w:val="en-US"/>
        </w:rPr>
        <w:t xml:space="preserve"> 51.</w:t>
      </w:r>
    </w:p>
    <w:p w14:paraId="4E05A5E3" w14:textId="3F11A22B" w:rsidR="00291096" w:rsidRPr="00E6736C" w:rsidRDefault="00AB026F" w:rsidP="00291096">
      <w:pPr>
        <w:pStyle w:val="Testo2"/>
        <w:rPr>
          <w:iCs/>
          <w:lang w:val="en-US"/>
        </w:rPr>
      </w:pPr>
      <w:hyperlink r:id="rId7" w:history="1">
        <w:r w:rsidR="00291096" w:rsidRPr="00E6736C">
          <w:rPr>
            <w:rStyle w:val="Collegamentoipertestuale"/>
            <w:lang w:val="en-US"/>
          </w:rPr>
          <w:t>https://negri-clementi.it/en/art-law/</w:t>
        </w:r>
      </w:hyperlink>
      <w:r w:rsidR="00291096" w:rsidRPr="00E6736C">
        <w:rPr>
          <w:lang w:val="en-US"/>
        </w:rPr>
        <w:t xml:space="preserve"> (</w:t>
      </w:r>
      <w:r w:rsidR="00E6736C" w:rsidRPr="00E6736C">
        <w:rPr>
          <w:lang w:val="en-US"/>
        </w:rPr>
        <w:t>see the website for further details</w:t>
      </w:r>
      <w:r w:rsidR="00291096" w:rsidRPr="00E6736C">
        <w:rPr>
          <w:lang w:val="en-US"/>
        </w:rPr>
        <w:t>)</w:t>
      </w:r>
    </w:p>
    <w:p w14:paraId="7B6371B3" w14:textId="4DDE134A" w:rsidR="00291096" w:rsidRPr="00E6736C" w:rsidRDefault="00291096" w:rsidP="00291096">
      <w:pPr>
        <w:pStyle w:val="Testo2"/>
        <w:spacing w:before="120"/>
        <w:rPr>
          <w:i/>
          <w:iCs/>
          <w:lang w:val="en-US"/>
        </w:rPr>
      </w:pPr>
      <w:r w:rsidRPr="00E6736C">
        <w:rPr>
          <w:i/>
          <w:iCs/>
          <w:lang w:val="en-US"/>
        </w:rPr>
        <w:t>Part</w:t>
      </w:r>
      <w:r w:rsidR="00187A8B" w:rsidRPr="00E6736C">
        <w:rPr>
          <w:i/>
          <w:iCs/>
          <w:lang w:val="en-US"/>
        </w:rPr>
        <w:t xml:space="preserve"> 2</w:t>
      </w:r>
      <w:r w:rsidRPr="00E6736C">
        <w:rPr>
          <w:i/>
          <w:iCs/>
          <w:lang w:val="en-US"/>
        </w:rPr>
        <w:t>: Prof. Alessandro Galli</w:t>
      </w:r>
    </w:p>
    <w:p w14:paraId="310DD345" w14:textId="77777777" w:rsidR="00291096" w:rsidRPr="00B94D3A" w:rsidRDefault="00291096" w:rsidP="00545616">
      <w:pPr>
        <w:pStyle w:val="Testo2"/>
        <w:ind w:firstLine="0"/>
        <w:rPr>
          <w:lang w:val="en-US"/>
        </w:rPr>
      </w:pPr>
      <w:r w:rsidRPr="00E6736C">
        <w:rPr>
          <w:smallCaps/>
          <w:sz w:val="16"/>
          <w:lang w:val="en-US"/>
        </w:rPr>
        <w:t>G. Adam</w:t>
      </w:r>
      <w:r w:rsidRPr="00E6736C">
        <w:rPr>
          <w:lang w:val="en-US"/>
        </w:rPr>
        <w:t xml:space="preserve">, </w:t>
      </w:r>
      <w:r w:rsidRPr="00E6736C">
        <w:rPr>
          <w:i/>
          <w:lang w:val="en-US"/>
        </w:rPr>
        <w:t xml:space="preserve">Big Bucks. </w:t>
      </w:r>
      <w:r w:rsidRPr="00364291">
        <w:rPr>
          <w:i/>
          <w:lang w:val="en-US"/>
        </w:rPr>
        <w:t>The Explosion of the Art market in the 21 st Century,</w:t>
      </w:r>
      <w:r w:rsidRPr="00B94D3A">
        <w:rPr>
          <w:lang w:val="en-US"/>
        </w:rPr>
        <w:t xml:space="preserve"> Farnham 2014</w:t>
      </w:r>
    </w:p>
    <w:p w14:paraId="7A6EBFA0" w14:textId="08B03D7C" w:rsidR="00291096" w:rsidRPr="00C2366C" w:rsidRDefault="00291096" w:rsidP="00545616">
      <w:pPr>
        <w:pStyle w:val="Testo2"/>
        <w:ind w:firstLine="0"/>
        <w:rPr>
          <w:lang w:val="en-US"/>
        </w:rPr>
      </w:pPr>
      <w:r w:rsidRPr="00C2366C">
        <w:rPr>
          <w:smallCaps/>
          <w:sz w:val="16"/>
          <w:lang w:val="en-US"/>
        </w:rPr>
        <w:t>D. Thompson</w:t>
      </w:r>
      <w:r w:rsidRPr="00C2366C">
        <w:rPr>
          <w:lang w:val="en-US"/>
        </w:rPr>
        <w:t xml:space="preserve">. </w:t>
      </w:r>
      <w:r w:rsidRPr="00C2366C">
        <w:rPr>
          <w:i/>
          <w:lang w:val="en-US"/>
        </w:rPr>
        <w:t>Bolle, baraonde e avidità</w:t>
      </w:r>
      <w:r w:rsidRPr="00C2366C">
        <w:rPr>
          <w:lang w:val="en-US"/>
        </w:rPr>
        <w:t>, Milan 2018 (</w:t>
      </w:r>
      <w:r w:rsidR="00E6736C" w:rsidRPr="00C2366C">
        <w:rPr>
          <w:lang w:val="en-US"/>
        </w:rPr>
        <w:t>English edition</w:t>
      </w:r>
      <w:r w:rsidRPr="00C2366C">
        <w:rPr>
          <w:lang w:val="en-US"/>
        </w:rPr>
        <w:t xml:space="preserve"> 2017)</w:t>
      </w:r>
    </w:p>
    <w:p w14:paraId="05BA5ADC" w14:textId="3A4076FF" w:rsidR="00291096" w:rsidRPr="00B94D3A" w:rsidRDefault="00291096" w:rsidP="00291096">
      <w:pPr>
        <w:pStyle w:val="Testo2"/>
        <w:rPr>
          <w:lang w:val="en-US"/>
        </w:rPr>
      </w:pPr>
      <w:r w:rsidRPr="009A3544">
        <w:rPr>
          <w:smallCaps/>
          <w:sz w:val="16"/>
          <w:lang w:val="en-US"/>
        </w:rPr>
        <w:lastRenderedPageBreak/>
        <w:t>P. Fletcher-A. Helmereich</w:t>
      </w:r>
      <w:r w:rsidRPr="00B94D3A">
        <w:rPr>
          <w:lang w:val="en-US"/>
        </w:rPr>
        <w:t xml:space="preserve"> (edited by), </w:t>
      </w:r>
      <w:r w:rsidR="00545616">
        <w:rPr>
          <w:lang w:val="en-US"/>
        </w:rPr>
        <w:t xml:space="preserve"> </w:t>
      </w:r>
      <w:r w:rsidRPr="00364291">
        <w:rPr>
          <w:i/>
          <w:iCs/>
          <w:lang w:val="en-US"/>
        </w:rPr>
        <w:t>The rise of the modern art market in London</w:t>
      </w:r>
      <w:r w:rsidRPr="00364291">
        <w:rPr>
          <w:i/>
          <w:lang w:val="en-US"/>
        </w:rPr>
        <w:t>,</w:t>
      </w:r>
      <w:r w:rsidRPr="00B94D3A">
        <w:rPr>
          <w:lang w:val="en-US"/>
        </w:rPr>
        <w:t> Manchester 2011, </w:t>
      </w:r>
      <w:r w:rsidR="00E6736C">
        <w:rPr>
          <w:lang w:val="en-US"/>
        </w:rPr>
        <w:t xml:space="preserve">Chapters </w:t>
      </w:r>
      <w:r w:rsidRPr="00B94D3A">
        <w:rPr>
          <w:lang w:val="en-US"/>
        </w:rPr>
        <w:t>1-3</w:t>
      </w:r>
    </w:p>
    <w:p w14:paraId="593C559B" w14:textId="69A0C5AA" w:rsidR="00291096" w:rsidRDefault="00291096" w:rsidP="00291096">
      <w:pPr>
        <w:pStyle w:val="Testo2"/>
        <w:rPr>
          <w:lang w:val="en-US"/>
        </w:rPr>
      </w:pPr>
      <w:r w:rsidRPr="009A3544">
        <w:rPr>
          <w:smallCaps/>
          <w:sz w:val="16"/>
          <w:lang w:val="en-US"/>
        </w:rPr>
        <w:t>N. Faith</w:t>
      </w:r>
      <w:r w:rsidRPr="00B94D3A">
        <w:rPr>
          <w:lang w:val="en-US"/>
        </w:rPr>
        <w:t>,</w:t>
      </w:r>
      <w:r>
        <w:rPr>
          <w:lang w:val="en-US"/>
        </w:rPr>
        <w:t xml:space="preserve"> </w:t>
      </w:r>
      <w:r w:rsidRPr="00364291">
        <w:rPr>
          <w:i/>
          <w:iCs/>
          <w:lang w:val="en-US"/>
        </w:rPr>
        <w:t>Sold. The revolution the Art Market</w:t>
      </w:r>
      <w:r w:rsidRPr="00B94D3A">
        <w:rPr>
          <w:lang w:val="en-US"/>
        </w:rPr>
        <w:t>, 2017 (</w:t>
      </w:r>
      <w:r w:rsidR="00E6736C">
        <w:rPr>
          <w:lang w:val="en-US"/>
        </w:rPr>
        <w:t>Chapter</w:t>
      </w:r>
      <w:r w:rsidRPr="00B94D3A">
        <w:rPr>
          <w:lang w:val="en-US"/>
        </w:rPr>
        <w:t xml:space="preserve"> 1)</w:t>
      </w:r>
    </w:p>
    <w:p w14:paraId="7AACF12C" w14:textId="77777777" w:rsidR="00291096" w:rsidRPr="002539FA" w:rsidRDefault="00291096" w:rsidP="00291096">
      <w:pPr>
        <w:pStyle w:val="Testo2"/>
        <w:rPr>
          <w:lang w:val="en-US"/>
        </w:rPr>
      </w:pPr>
      <w:r w:rsidRPr="009A3544">
        <w:rPr>
          <w:smallCaps/>
          <w:sz w:val="16"/>
          <w:lang w:val="en-US"/>
        </w:rPr>
        <w:t>C. Saltzman</w:t>
      </w:r>
      <w:r>
        <w:rPr>
          <w:lang w:val="en-US"/>
        </w:rPr>
        <w:t xml:space="preserve">, </w:t>
      </w:r>
      <w:r>
        <w:rPr>
          <w:i/>
          <w:lang w:val="en-US"/>
        </w:rPr>
        <w:t xml:space="preserve">Old Masters. New World, </w:t>
      </w:r>
      <w:r>
        <w:rPr>
          <w:lang w:val="en-US"/>
        </w:rPr>
        <w:t>New York 2009</w:t>
      </w:r>
    </w:p>
    <w:p w14:paraId="57AD2B54" w14:textId="6108BDC9" w:rsidR="00291096" w:rsidRPr="00C12611" w:rsidRDefault="00E6736C" w:rsidP="00291096">
      <w:pPr>
        <w:pStyle w:val="Testo2"/>
        <w:rPr>
          <w:lang w:val="en-US"/>
        </w:rPr>
      </w:pPr>
      <w:r w:rsidRPr="00C12611">
        <w:rPr>
          <w:lang w:val="en-US"/>
        </w:rPr>
        <w:t>Course notes and all</w:t>
      </w:r>
      <w:r w:rsidR="00291096" w:rsidRPr="00C12611">
        <w:rPr>
          <w:lang w:val="en-US"/>
        </w:rPr>
        <w:t xml:space="preserve"> slides.</w:t>
      </w:r>
    </w:p>
    <w:p w14:paraId="486F6181" w14:textId="3E13D1D1" w:rsidR="00291096" w:rsidRPr="00C2366C" w:rsidRDefault="00F52242" w:rsidP="00291096">
      <w:pPr>
        <w:spacing w:before="240" w:after="120"/>
        <w:rPr>
          <w:b/>
          <w:i/>
          <w:sz w:val="18"/>
          <w:lang w:val="en-US"/>
        </w:rPr>
      </w:pPr>
      <w:r w:rsidRPr="00C2366C">
        <w:rPr>
          <w:b/>
          <w:i/>
          <w:sz w:val="18"/>
          <w:lang w:val="en-US"/>
        </w:rPr>
        <w:t>TEACHING METHOD</w:t>
      </w:r>
    </w:p>
    <w:p w14:paraId="330D5733" w14:textId="143F9DE9" w:rsidR="00203F03" w:rsidRPr="00C2366C" w:rsidRDefault="00C12611" w:rsidP="00203F03">
      <w:pPr>
        <w:pStyle w:val="Testo2"/>
        <w:rPr>
          <w:lang w:val="en-US"/>
        </w:rPr>
      </w:pPr>
      <w:r w:rsidRPr="00C2366C">
        <w:rPr>
          <w:lang w:val="en-US"/>
        </w:rPr>
        <w:t xml:space="preserve">The course consists of frontal lectures, external visits and the participation of experts from the sector. </w:t>
      </w:r>
    </w:p>
    <w:p w14:paraId="73FC68DA" w14:textId="6E90F004" w:rsidR="00291096" w:rsidRDefault="00F52242" w:rsidP="00291096">
      <w:pPr>
        <w:spacing w:before="240" w:after="120"/>
        <w:rPr>
          <w:b/>
          <w:i/>
          <w:sz w:val="18"/>
        </w:rPr>
      </w:pPr>
      <w:r>
        <w:rPr>
          <w:b/>
          <w:i/>
          <w:sz w:val="18"/>
        </w:rPr>
        <w:t>ASSESSMENT METHOD AND CRITERIA</w:t>
      </w:r>
      <w:r w:rsidR="00291096">
        <w:rPr>
          <w:b/>
          <w:i/>
          <w:sz w:val="18"/>
        </w:rPr>
        <w:t xml:space="preserve"> </w:t>
      </w:r>
    </w:p>
    <w:p w14:paraId="014A0A97" w14:textId="335D2012" w:rsidR="00203F03" w:rsidRPr="00537F7A" w:rsidRDefault="00C2366C" w:rsidP="00203F03">
      <w:pPr>
        <w:pStyle w:val="Testo2"/>
      </w:pPr>
      <w:r>
        <w:t xml:space="preserve">Students will be assessed by means of an oral examination. </w:t>
      </w:r>
    </w:p>
    <w:p w14:paraId="1084EC4C" w14:textId="01757DF8" w:rsidR="00203F03" w:rsidRPr="00537F7A" w:rsidRDefault="00C2366C" w:rsidP="00203F03">
      <w:pPr>
        <w:pStyle w:val="Testo2"/>
        <w:rPr>
          <w:color w:val="000000"/>
        </w:rPr>
      </w:pPr>
      <w:r w:rsidRPr="0003480C">
        <w:rPr>
          <w:color w:val="000000"/>
          <w:lang w:val="en-US"/>
        </w:rPr>
        <w:t>The final examination aims to assess stud</w:t>
      </w:r>
      <w:r w:rsidR="0003480C" w:rsidRPr="0003480C">
        <w:rPr>
          <w:color w:val="000000"/>
          <w:lang w:val="en-US"/>
        </w:rPr>
        <w:t>e</w:t>
      </w:r>
      <w:r w:rsidRPr="0003480C">
        <w:rPr>
          <w:color w:val="000000"/>
          <w:lang w:val="en-US"/>
        </w:rPr>
        <w:t>nts’</w:t>
      </w:r>
      <w:r w:rsidR="0003480C" w:rsidRPr="0003480C">
        <w:rPr>
          <w:color w:val="000000"/>
          <w:lang w:val="en-US"/>
        </w:rPr>
        <w:t xml:space="preserve"> level in relation to the learning objectives. Knowledge of the history of the art market os fundamental</w:t>
      </w:r>
      <w:r w:rsidR="0003480C">
        <w:rPr>
          <w:color w:val="000000"/>
          <w:lang w:val="en-US"/>
        </w:rPr>
        <w:t xml:space="preserve"> as is the evolution of collecting and the concept of attributionism. </w:t>
      </w:r>
      <w:r w:rsidRPr="0003480C">
        <w:rPr>
          <w:color w:val="000000"/>
          <w:lang w:val="en-US"/>
        </w:rPr>
        <w:t xml:space="preserve"> </w:t>
      </w:r>
    </w:p>
    <w:p w14:paraId="5669C961" w14:textId="41F34BB3" w:rsidR="00203F03" w:rsidRPr="0003480C" w:rsidRDefault="0003480C" w:rsidP="00203F03">
      <w:pPr>
        <w:pStyle w:val="Testo2"/>
        <w:rPr>
          <w:color w:val="000000"/>
          <w:lang w:val="en-US"/>
        </w:rPr>
      </w:pPr>
      <w:r w:rsidRPr="0003480C">
        <w:rPr>
          <w:color w:val="000000"/>
          <w:lang w:val="en-US"/>
        </w:rPr>
        <w:t>In addition to the historical part, students will be assessed on their grasp of topics related to services connected to the art market</w:t>
      </w:r>
      <w:r w:rsidR="00203F03" w:rsidRPr="0003480C">
        <w:rPr>
          <w:color w:val="000000"/>
          <w:lang w:val="en-US"/>
        </w:rPr>
        <w:t xml:space="preserve">: </w:t>
      </w:r>
      <w:r w:rsidRPr="0003480C">
        <w:rPr>
          <w:color w:val="000000"/>
          <w:lang w:val="en-US"/>
        </w:rPr>
        <w:t>how to organise an exhibition, loan out art, apply for insurance coverage, analyse documentation accompanying a work for sale</w:t>
      </w:r>
      <w:r w:rsidR="00203F03" w:rsidRPr="0003480C">
        <w:rPr>
          <w:color w:val="000000"/>
          <w:lang w:val="en-US"/>
        </w:rPr>
        <w:t xml:space="preserve">, </w:t>
      </w:r>
      <w:r>
        <w:rPr>
          <w:color w:val="000000"/>
          <w:lang w:val="en-US"/>
        </w:rPr>
        <w:t>write a</w:t>
      </w:r>
      <w:r w:rsidR="00203F03" w:rsidRPr="0003480C">
        <w:rPr>
          <w:color w:val="000000"/>
          <w:lang w:val="en-US"/>
        </w:rPr>
        <w:t xml:space="preserve"> condition report, verif</w:t>
      </w:r>
      <w:r>
        <w:rPr>
          <w:color w:val="000000"/>
          <w:lang w:val="en-US"/>
        </w:rPr>
        <w:t>y the suitability of the transportation of an artwork</w:t>
      </w:r>
      <w:r w:rsidR="00203F03" w:rsidRPr="0003480C">
        <w:rPr>
          <w:color w:val="000000"/>
          <w:lang w:val="en-US"/>
        </w:rPr>
        <w:t xml:space="preserve"> etc.</w:t>
      </w:r>
    </w:p>
    <w:p w14:paraId="335F6E69" w14:textId="059D0C18" w:rsidR="00203F03" w:rsidRPr="00537F7A" w:rsidRDefault="00C853D6" w:rsidP="00203F03">
      <w:pPr>
        <w:pStyle w:val="Testo2"/>
        <w:rPr>
          <w:color w:val="000000"/>
        </w:rPr>
      </w:pPr>
      <w:r w:rsidRPr="00E171A0">
        <w:rPr>
          <w:color w:val="000000"/>
          <w:lang w:val="en-US"/>
        </w:rPr>
        <w:t xml:space="preserve">Students overall level of knowledge and ability to deal critically with </w:t>
      </w:r>
      <w:r w:rsidR="00E171A0" w:rsidRPr="00E171A0">
        <w:rPr>
          <w:color w:val="000000"/>
          <w:lang w:val="en-US"/>
        </w:rPr>
        <w:t>course topics and also connect the two parts of the course, will be assessed by questions on significan</w:t>
      </w:r>
      <w:r w:rsidR="00E171A0">
        <w:rPr>
          <w:color w:val="000000"/>
          <w:lang w:val="en-US"/>
        </w:rPr>
        <w:t>t</w:t>
      </w:r>
      <w:r w:rsidR="00E171A0" w:rsidRPr="00E171A0">
        <w:rPr>
          <w:color w:val="000000"/>
          <w:lang w:val="en-US"/>
        </w:rPr>
        <w:t xml:space="preserve"> points of the syllabus.</w:t>
      </w:r>
    </w:p>
    <w:p w14:paraId="6F1B7DF8" w14:textId="1AB3BF76" w:rsidR="00203F03" w:rsidRPr="00E171A0" w:rsidRDefault="00E171A0" w:rsidP="00203F03">
      <w:pPr>
        <w:pStyle w:val="Testo2"/>
        <w:rPr>
          <w:color w:val="000000"/>
          <w:lang w:val="en-US"/>
        </w:rPr>
      </w:pPr>
      <w:r w:rsidRPr="00E171A0">
        <w:rPr>
          <w:color w:val="000000"/>
          <w:lang w:val="en-US"/>
        </w:rPr>
        <w:t>Students’ grasp of the subject</w:t>
      </w:r>
      <w:r w:rsidR="00203F03" w:rsidRPr="00E171A0">
        <w:rPr>
          <w:color w:val="000000"/>
          <w:lang w:val="en-US"/>
        </w:rPr>
        <w:t xml:space="preserve"> </w:t>
      </w:r>
      <w:r w:rsidRPr="00E171A0">
        <w:rPr>
          <w:color w:val="000000"/>
          <w:lang w:val="en-US"/>
        </w:rPr>
        <w:t xml:space="preserve">and language demonstrated in the development of topics,  theor critical approach to the subject and ability to link the different areas and topics covered by the respective examination questions contribute equally to </w:t>
      </w:r>
      <w:r>
        <w:rPr>
          <w:color w:val="000000"/>
          <w:lang w:val="en-US"/>
        </w:rPr>
        <w:t xml:space="preserve">detremining the </w:t>
      </w:r>
      <w:r w:rsidRPr="00E171A0">
        <w:rPr>
          <w:color w:val="000000"/>
          <w:lang w:val="en-US"/>
        </w:rPr>
        <w:t xml:space="preserve">overall final mark. </w:t>
      </w:r>
    </w:p>
    <w:p w14:paraId="4DF41794" w14:textId="33A52DA2" w:rsidR="00203F03" w:rsidRDefault="00E171A0" w:rsidP="00203F03">
      <w:pPr>
        <w:pStyle w:val="Testo2"/>
        <w:rPr>
          <w:b/>
          <w:i/>
        </w:rPr>
      </w:pPr>
      <w:r w:rsidRPr="00E171A0">
        <w:rPr>
          <w:lang w:val="en-US"/>
        </w:rPr>
        <w:t>For</w:t>
      </w:r>
      <w:r w:rsidR="00203F03" w:rsidRPr="00E171A0">
        <w:rPr>
          <w:lang w:val="en-US"/>
        </w:rPr>
        <w:t xml:space="preserve"> </w:t>
      </w:r>
      <w:r w:rsidR="00203F03" w:rsidRPr="00E171A0">
        <w:rPr>
          <w:b/>
          <w:bCs/>
          <w:lang w:val="en-US"/>
        </w:rPr>
        <w:t>non</w:t>
      </w:r>
      <w:r w:rsidRPr="00E171A0">
        <w:rPr>
          <w:b/>
          <w:bCs/>
          <w:lang w:val="en-US"/>
        </w:rPr>
        <w:t>-attending</w:t>
      </w:r>
      <w:r w:rsidR="00203F03" w:rsidRPr="00E171A0">
        <w:rPr>
          <w:lang w:val="en-US"/>
        </w:rPr>
        <w:t xml:space="preserve"> s</w:t>
      </w:r>
      <w:r w:rsidRPr="00E171A0">
        <w:rPr>
          <w:lang w:val="en-US"/>
        </w:rPr>
        <w:t xml:space="preserve">tudents, additional volumes are provided, to be agreed with the lecturer. Students are still required ro study the slides used during lectures. </w:t>
      </w:r>
      <w:r w:rsidR="00203F03" w:rsidRPr="00E171A0">
        <w:rPr>
          <w:lang w:val="en-US"/>
        </w:rPr>
        <w:t xml:space="preserve"> </w:t>
      </w:r>
    </w:p>
    <w:p w14:paraId="354F6EFA" w14:textId="03CD200B" w:rsidR="00291096" w:rsidRDefault="00F52242" w:rsidP="00291096">
      <w:pPr>
        <w:spacing w:before="240" w:after="120"/>
        <w:rPr>
          <w:b/>
          <w:i/>
          <w:sz w:val="18"/>
        </w:rPr>
      </w:pPr>
      <w:r>
        <w:rPr>
          <w:b/>
          <w:i/>
          <w:sz w:val="18"/>
        </w:rPr>
        <w:t>NOTES AND</w:t>
      </w:r>
      <w:r w:rsidR="00291096">
        <w:rPr>
          <w:b/>
          <w:i/>
          <w:sz w:val="18"/>
        </w:rPr>
        <w:t xml:space="preserve"> PREREQUISIT</w:t>
      </w:r>
      <w:r>
        <w:rPr>
          <w:b/>
          <w:i/>
          <w:sz w:val="18"/>
        </w:rPr>
        <w:t>ES</w:t>
      </w:r>
    </w:p>
    <w:p w14:paraId="6E6ED08E" w14:textId="783159CE" w:rsidR="007F1642" w:rsidRDefault="00B3793E" w:rsidP="007F1642">
      <w:pPr>
        <w:pStyle w:val="Testo2"/>
      </w:pPr>
      <w:r w:rsidRPr="00B3793E">
        <w:rPr>
          <w:lang w:val="en-US"/>
        </w:rPr>
        <w:t xml:space="preserve">Students are advised to have taken at least one History of Art examination. </w:t>
      </w:r>
      <w:r w:rsidRPr="00B3793E">
        <w:t xml:space="preserve">Good </w:t>
      </w:r>
      <w:r>
        <w:t xml:space="preserve">knowledge of the English language id also recommended. </w:t>
      </w:r>
      <w:r w:rsidR="007F1642" w:rsidRPr="00B3793E">
        <w:t xml:space="preserve"> </w:t>
      </w:r>
    </w:p>
    <w:p w14:paraId="373DF6F4" w14:textId="1E69B935" w:rsidR="003027A3" w:rsidRPr="00B3793E" w:rsidRDefault="003027A3" w:rsidP="007F1642">
      <w:pPr>
        <w:pStyle w:val="Testo2"/>
        <w:rPr>
          <w:lang w:val="en-US"/>
        </w:rPr>
      </w:pPr>
      <w:r w:rsidRPr="00B3793E">
        <w:rPr>
          <w:lang w:val="en-US"/>
        </w:rPr>
        <w:t>Further information can be found on the lecturer’s webpage at http://docenti.unicatt.it/web/searchByName.do?language=ENGor on the Faculty notice board.</w:t>
      </w:r>
    </w:p>
    <w:sectPr w:rsidR="003027A3" w:rsidRPr="00B3793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0E00"/>
    <w:multiLevelType w:val="hybridMultilevel"/>
    <w:tmpl w:val="A8F2E95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E59595E"/>
    <w:multiLevelType w:val="hybridMultilevel"/>
    <w:tmpl w:val="7736C7C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2D65E1"/>
    <w:multiLevelType w:val="hybridMultilevel"/>
    <w:tmpl w:val="6040EEEE"/>
    <w:lvl w:ilvl="0" w:tplc="04100019">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EC1FDE"/>
    <w:multiLevelType w:val="hybridMultilevel"/>
    <w:tmpl w:val="A654814E"/>
    <w:lvl w:ilvl="0" w:tplc="86388DFE">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5183612">
    <w:abstractNumId w:val="1"/>
  </w:num>
  <w:num w:numId="2" w16cid:durableId="329915532">
    <w:abstractNumId w:val="2"/>
  </w:num>
  <w:num w:numId="3" w16cid:durableId="1321495496">
    <w:abstractNumId w:val="0"/>
  </w:num>
  <w:num w:numId="4" w16cid:durableId="1471292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E8"/>
    <w:rsid w:val="0003480C"/>
    <w:rsid w:val="00187A8B"/>
    <w:rsid w:val="00187B99"/>
    <w:rsid w:val="002014DD"/>
    <w:rsid w:val="00203F03"/>
    <w:rsid w:val="00291096"/>
    <w:rsid w:val="002D5E17"/>
    <w:rsid w:val="003027A3"/>
    <w:rsid w:val="004302F6"/>
    <w:rsid w:val="004C26E8"/>
    <w:rsid w:val="004D1217"/>
    <w:rsid w:val="004D6008"/>
    <w:rsid w:val="00521FA6"/>
    <w:rsid w:val="00545616"/>
    <w:rsid w:val="00640794"/>
    <w:rsid w:val="006F1772"/>
    <w:rsid w:val="007F1642"/>
    <w:rsid w:val="00871BC9"/>
    <w:rsid w:val="008942E7"/>
    <w:rsid w:val="008A1204"/>
    <w:rsid w:val="00900CCA"/>
    <w:rsid w:val="00924B77"/>
    <w:rsid w:val="00940DA2"/>
    <w:rsid w:val="009A3544"/>
    <w:rsid w:val="009E055C"/>
    <w:rsid w:val="00A74F6F"/>
    <w:rsid w:val="00AB026F"/>
    <w:rsid w:val="00AD7557"/>
    <w:rsid w:val="00B3793E"/>
    <w:rsid w:val="00B50C5D"/>
    <w:rsid w:val="00B51253"/>
    <w:rsid w:val="00B525CC"/>
    <w:rsid w:val="00C12611"/>
    <w:rsid w:val="00C2366C"/>
    <w:rsid w:val="00C81C8B"/>
    <w:rsid w:val="00C853D6"/>
    <w:rsid w:val="00D404F2"/>
    <w:rsid w:val="00E171A0"/>
    <w:rsid w:val="00E607E6"/>
    <w:rsid w:val="00E6736C"/>
    <w:rsid w:val="00F52242"/>
    <w:rsid w:val="00FF22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10DDF"/>
  <w15:chartTrackingRefBased/>
  <w15:docId w15:val="{58877B5F-C9C1-4C49-80A2-BC4892CB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9109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91096"/>
    <w:pPr>
      <w:spacing w:line="220" w:lineRule="exact"/>
      <w:ind w:left="720"/>
      <w:contextualSpacing/>
    </w:pPr>
  </w:style>
  <w:style w:type="character" w:styleId="Collegamentoipertestuale">
    <w:name w:val="Hyperlink"/>
    <w:basedOn w:val="Carpredefinitoparagrafo"/>
    <w:rsid w:val="00291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egri-clementi.it/en/art-l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sei.beniculturali.it/wp-content/uploads/2018/12/IN-and-OUT-Guida-pratica-al-prestito-di-opere-darte-AXA-ART-Roma-2018.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966</Words>
  <Characters>5664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2003-03-27T10:42:00Z</cp:lastPrinted>
  <dcterms:created xsi:type="dcterms:W3CDTF">2023-10-17T14:13:00Z</dcterms:created>
  <dcterms:modified xsi:type="dcterms:W3CDTF">2024-01-09T15:15:00Z</dcterms:modified>
</cp:coreProperties>
</file>